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32" w:rsidRPr="007C3646" w:rsidRDefault="005A6A58" w:rsidP="0027046D">
      <w:pPr>
        <w:tabs>
          <w:tab w:val="left" w:pos="1346"/>
          <w:tab w:val="left" w:pos="5493"/>
          <w:tab w:val="left" w:pos="9001"/>
        </w:tabs>
        <w:ind w:left="1344" w:hanging="1344"/>
        <w:jc w:val="center"/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-36195</wp:posOffset>
            </wp:positionV>
            <wp:extent cx="1092200" cy="1080135"/>
            <wp:effectExtent l="0" t="0" r="0" b="5715"/>
            <wp:wrapNone/>
            <wp:docPr id="6" name="Immagine 6" descr="logo_S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SI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4891405</wp:posOffset>
            </wp:positionH>
            <wp:positionV relativeFrom="paragraph">
              <wp:posOffset>-36195</wp:posOffset>
            </wp:positionV>
            <wp:extent cx="1080135" cy="1080135"/>
            <wp:effectExtent l="0" t="0" r="5715" b="5715"/>
            <wp:wrapNone/>
            <wp:docPr id="5" name="Immagine 5" descr="UNIPAV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IPAVIA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982" w:rsidRPr="007C3646">
        <w:rPr>
          <w:smallCaps/>
          <w:color w:val="000000"/>
          <w:sz w:val="40"/>
        </w:rPr>
        <w:t>Società Italiana di Biochimica</w:t>
      </w:r>
    </w:p>
    <w:p w:rsidR="00140982" w:rsidRPr="007C3646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b/>
          <w:smallCaps/>
          <w:color w:val="000000"/>
          <w:sz w:val="40"/>
        </w:rPr>
      </w:pPr>
      <w:r w:rsidRPr="007C3646">
        <w:rPr>
          <w:rFonts w:ascii="Garamond" w:hAnsi="Garamond"/>
          <w:b/>
          <w:smallCaps/>
          <w:color w:val="000000"/>
          <w:sz w:val="40"/>
        </w:rPr>
        <w:t>e Biologia Molecolare</w:t>
      </w:r>
    </w:p>
    <w:p w:rsidR="00140982" w:rsidRPr="007C3646" w:rsidRDefault="00140982" w:rsidP="00140982">
      <w:pPr>
        <w:pStyle w:val="Titolo1"/>
        <w:rPr>
          <w:rFonts w:ascii="Garamond" w:hAnsi="Garamond"/>
          <w:color w:val="000000"/>
          <w:sz w:val="14"/>
        </w:rPr>
      </w:pPr>
    </w:p>
    <w:p w:rsidR="00140982" w:rsidRPr="007C3646" w:rsidRDefault="00140982" w:rsidP="00140982">
      <w:pPr>
        <w:pStyle w:val="Titolo1"/>
        <w:rPr>
          <w:rFonts w:ascii="Garamond" w:hAnsi="Garamond"/>
          <w:smallCaps/>
          <w:color w:val="000000"/>
          <w:sz w:val="40"/>
          <w:lang w:val="it-IT"/>
        </w:rPr>
      </w:pPr>
      <w:r w:rsidRPr="007C3646">
        <w:rPr>
          <w:rFonts w:ascii="Garamond" w:hAnsi="Garamond"/>
          <w:smallCaps/>
          <w:color w:val="000000"/>
          <w:sz w:val="40"/>
          <w:lang w:val="it-IT"/>
        </w:rPr>
        <w:t>Università degli Studi di Pavia</w:t>
      </w:r>
    </w:p>
    <w:p w:rsidR="00140982" w:rsidRPr="003318FA" w:rsidRDefault="00140982" w:rsidP="00140982">
      <w:pPr>
        <w:tabs>
          <w:tab w:val="left" w:pos="1418"/>
        </w:tabs>
        <w:ind w:left="1418" w:hanging="1418"/>
        <w:jc w:val="center"/>
        <w:outlineLvl w:val="0"/>
        <w:rPr>
          <w:rFonts w:ascii="Garamond" w:hAnsi="Garamond"/>
          <w:color w:val="000000"/>
        </w:rPr>
      </w:pPr>
    </w:p>
    <w:p w:rsidR="001F3232" w:rsidRDefault="001F3232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5463D5" w:rsidRPr="003318FA" w:rsidRDefault="005463D5">
      <w:pPr>
        <w:pStyle w:val="Titolo"/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/>
          <w:szCs w:val="32"/>
        </w:rPr>
      </w:pPr>
    </w:p>
    <w:p w:rsidR="001F3232" w:rsidRPr="007C3646" w:rsidRDefault="0015508E">
      <w:pPr>
        <w:jc w:val="center"/>
        <w:rPr>
          <w:rFonts w:ascii="Garamond" w:hAnsi="Garamond"/>
          <w:b/>
          <w:smallCaps/>
          <w:sz w:val="44"/>
        </w:rPr>
      </w:pPr>
      <w:r>
        <w:rPr>
          <w:rFonts w:ascii="Garamond" w:hAnsi="Garamond"/>
          <w:b/>
          <w:smallCaps/>
          <w:sz w:val="44"/>
        </w:rPr>
        <w:t>3</w:t>
      </w:r>
      <w:r w:rsidR="00CC4366">
        <w:rPr>
          <w:rFonts w:ascii="Garamond" w:hAnsi="Garamond"/>
          <w:b/>
          <w:smallCaps/>
          <w:sz w:val="44"/>
        </w:rPr>
        <w:t>4</w:t>
      </w:r>
      <w:r w:rsidR="001F3232" w:rsidRPr="007C3646">
        <w:rPr>
          <w:rFonts w:ascii="Garamond" w:hAnsi="Garamond"/>
          <w:b/>
          <w:bCs/>
          <w:sz w:val="44"/>
          <w:vertAlign w:val="superscript"/>
        </w:rPr>
        <w:t>a</w:t>
      </w:r>
      <w:r w:rsidR="001F3232" w:rsidRPr="007C3646">
        <w:rPr>
          <w:rFonts w:ascii="Garamond" w:hAnsi="Garamond"/>
          <w:b/>
          <w:smallCaps/>
          <w:sz w:val="44"/>
        </w:rPr>
        <w:t xml:space="preserve"> Riunione Nazionale</w:t>
      </w:r>
    </w:p>
    <w:p w:rsidR="001F3232" w:rsidRPr="007C3646" w:rsidRDefault="001F3232">
      <w:pPr>
        <w:jc w:val="center"/>
        <w:rPr>
          <w:rFonts w:ascii="Garamond" w:hAnsi="Garamond"/>
          <w:b/>
          <w:i/>
          <w:iCs/>
          <w:smallCaps/>
          <w:sz w:val="44"/>
        </w:rPr>
      </w:pPr>
      <w:r w:rsidRPr="007C3646">
        <w:rPr>
          <w:rFonts w:ascii="Garamond" w:hAnsi="Garamond"/>
          <w:b/>
          <w:i/>
          <w:iCs/>
          <w:smallCaps/>
          <w:sz w:val="44"/>
        </w:rPr>
        <w:t>“A. C</w:t>
      </w:r>
      <w:r w:rsidRPr="007C3646">
        <w:rPr>
          <w:rFonts w:ascii="Garamond" w:hAnsi="Garamond"/>
          <w:b/>
          <w:bCs/>
          <w:i/>
          <w:iCs/>
          <w:sz w:val="44"/>
        </w:rPr>
        <w:t>astellani</w:t>
      </w:r>
      <w:r w:rsidRPr="007C3646">
        <w:rPr>
          <w:rFonts w:ascii="Garamond" w:hAnsi="Garamond"/>
          <w:b/>
          <w:i/>
          <w:iCs/>
          <w:smallCaps/>
          <w:sz w:val="44"/>
        </w:rPr>
        <w:t>”</w:t>
      </w:r>
    </w:p>
    <w:p w:rsidR="001F3232" w:rsidRPr="007C3646" w:rsidRDefault="001F3232">
      <w:pPr>
        <w:pStyle w:val="Titolo4"/>
      </w:pPr>
      <w:r w:rsidRPr="007C3646">
        <w:t>dei Dottorandi</w:t>
      </w:r>
    </w:p>
    <w:p w:rsidR="001F3232" w:rsidRPr="007C3646" w:rsidRDefault="001F323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di Ricerca</w:t>
      </w:r>
    </w:p>
    <w:p w:rsidR="001F3232" w:rsidRPr="007C3646" w:rsidRDefault="001F3232" w:rsidP="008C0892">
      <w:pPr>
        <w:jc w:val="center"/>
        <w:rPr>
          <w:rFonts w:ascii="Garamond" w:hAnsi="Garamond"/>
          <w:b/>
          <w:smallCaps/>
          <w:sz w:val="44"/>
        </w:rPr>
      </w:pPr>
      <w:r w:rsidRPr="007C3646">
        <w:rPr>
          <w:rFonts w:ascii="Garamond" w:hAnsi="Garamond"/>
          <w:b/>
          <w:smallCaps/>
          <w:sz w:val="44"/>
        </w:rPr>
        <w:t>in Discipline Biochimiche</w:t>
      </w:r>
    </w:p>
    <w:p w:rsidR="001F3232" w:rsidRPr="007C3646" w:rsidRDefault="0015508E" w:rsidP="008C0892">
      <w:pPr>
        <w:pStyle w:val="Titolo"/>
        <w:widowControl w:val="0"/>
        <w:autoSpaceDE w:val="0"/>
        <w:autoSpaceDN w:val="0"/>
        <w:spacing w:before="120" w:beforeAutospacing="0" w:after="0" w:afterAutospacing="0"/>
        <w:jc w:val="center"/>
        <w:rPr>
          <w:rFonts w:ascii="Times New Roman" w:eastAsia="Times New Roman" w:hAnsi="Times New Roman"/>
          <w:b/>
          <w:sz w:val="36"/>
          <w:szCs w:val="32"/>
          <w:lang w:val="en-US"/>
        </w:rPr>
      </w:pPr>
      <w:r>
        <w:rPr>
          <w:rFonts w:ascii="Garamond" w:hAnsi="Garamond" w:cs="Tahoma"/>
          <w:b/>
          <w:bCs/>
          <w:sz w:val="28"/>
          <w:szCs w:val="26"/>
          <w:lang w:val="en-US"/>
        </w:rPr>
        <w:t>(3</w:t>
      </w:r>
      <w:r w:rsidR="00CC4366">
        <w:rPr>
          <w:rFonts w:ascii="Garamond" w:hAnsi="Garamond" w:cs="Tahoma"/>
          <w:b/>
          <w:bCs/>
          <w:sz w:val="28"/>
          <w:szCs w:val="26"/>
          <w:lang w:val="en-US"/>
        </w:rPr>
        <w:t>4</w:t>
      </w:r>
      <w:r w:rsidR="00CC4366">
        <w:rPr>
          <w:rFonts w:ascii="Garamond" w:hAnsi="Garamond" w:cs="Tahoma"/>
          <w:b/>
          <w:bCs/>
          <w:sz w:val="28"/>
          <w:szCs w:val="26"/>
          <w:vertAlign w:val="superscript"/>
          <w:lang w:val="en-US"/>
        </w:rPr>
        <w:t>th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</w:t>
      </w:r>
      <w:r w:rsidR="0027046D" w:rsidRPr="007C3646">
        <w:rPr>
          <w:rFonts w:ascii="Garamond" w:hAnsi="Garamond" w:cs="Tahoma"/>
          <w:b/>
          <w:bCs/>
          <w:i/>
          <w:sz w:val="28"/>
          <w:szCs w:val="26"/>
          <w:lang w:val="en-US"/>
        </w:rPr>
        <w:t>“A. Castellani”</w:t>
      </w:r>
      <w:r w:rsidR="0027046D" w:rsidRPr="007C3646">
        <w:rPr>
          <w:rFonts w:ascii="Garamond" w:hAnsi="Garamond" w:cs="Tahoma"/>
          <w:b/>
          <w:bCs/>
          <w:sz w:val="28"/>
          <w:szCs w:val="26"/>
          <w:lang w:val="en-US"/>
        </w:rPr>
        <w:t xml:space="preserve"> Meeting of PhD students in biochemical sciences)</w:t>
      </w:r>
    </w:p>
    <w:p w:rsidR="00C508A6" w:rsidRPr="007C364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508A6" w:rsidRDefault="00C508A6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Pr="007C3646" w:rsidRDefault="005463D5" w:rsidP="00C508A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F45273" w:rsidRPr="007C3646" w:rsidRDefault="00F45273" w:rsidP="00C508A6">
      <w:pPr>
        <w:tabs>
          <w:tab w:val="left" w:pos="2410"/>
        </w:tabs>
        <w:jc w:val="center"/>
        <w:rPr>
          <w:rFonts w:ascii="Garamond" w:hAnsi="Garamond"/>
          <w:b/>
          <w:sz w:val="32"/>
        </w:rPr>
      </w:pPr>
      <w:r w:rsidRPr="007C3646">
        <w:rPr>
          <w:rFonts w:ascii="Garamond" w:hAnsi="Garamond"/>
          <w:b/>
          <w:sz w:val="32"/>
        </w:rPr>
        <w:t>BRALLO DI PREGOLA (Pavia)</w:t>
      </w:r>
    </w:p>
    <w:p w:rsidR="00F45273" w:rsidRDefault="00CC4366" w:rsidP="00C508A6">
      <w:pPr>
        <w:tabs>
          <w:tab w:val="left" w:pos="2410"/>
        </w:tabs>
        <w:spacing w:before="60"/>
        <w:jc w:val="center"/>
        <w:rPr>
          <w:rFonts w:ascii="Garamond" w:hAnsi="Garamond"/>
          <w:b/>
          <w:sz w:val="32"/>
        </w:rPr>
      </w:pPr>
      <w:r>
        <w:rPr>
          <w:rFonts w:ascii="Garamond" w:hAnsi="Garamond"/>
          <w:b/>
          <w:sz w:val="32"/>
        </w:rPr>
        <w:t>5</w:t>
      </w:r>
      <w:r w:rsidR="008C0892">
        <w:rPr>
          <w:rFonts w:ascii="Garamond" w:hAnsi="Garamond"/>
          <w:b/>
          <w:sz w:val="32"/>
        </w:rPr>
        <w:t xml:space="preserve"> - </w:t>
      </w:r>
      <w:r w:rsidR="005463D5">
        <w:rPr>
          <w:rFonts w:ascii="Garamond" w:hAnsi="Garamond"/>
          <w:b/>
          <w:sz w:val="32"/>
        </w:rPr>
        <w:t>9</w:t>
      </w:r>
      <w:r w:rsidR="00F45273" w:rsidRPr="007C3646">
        <w:rPr>
          <w:rFonts w:ascii="Garamond" w:hAnsi="Garamond"/>
          <w:b/>
          <w:sz w:val="32"/>
        </w:rPr>
        <w:t xml:space="preserve"> </w:t>
      </w:r>
      <w:r w:rsidR="005463D5">
        <w:rPr>
          <w:rFonts w:ascii="Garamond" w:hAnsi="Garamond"/>
          <w:b/>
          <w:sz w:val="32"/>
        </w:rPr>
        <w:t>giugno</w:t>
      </w:r>
      <w:r w:rsidR="00F45273" w:rsidRPr="007C3646">
        <w:rPr>
          <w:rFonts w:ascii="Garamond" w:hAnsi="Garamond"/>
          <w:b/>
          <w:sz w:val="32"/>
        </w:rPr>
        <w:t xml:space="preserve"> 20</w:t>
      </w:r>
      <w:r w:rsidR="009E00B4">
        <w:rPr>
          <w:rFonts w:ascii="Garamond" w:hAnsi="Garamond"/>
          <w:b/>
          <w:sz w:val="32"/>
        </w:rPr>
        <w:t>2</w:t>
      </w:r>
      <w:r>
        <w:rPr>
          <w:rFonts w:ascii="Garamond" w:hAnsi="Garamond"/>
          <w:b/>
          <w:sz w:val="32"/>
        </w:rPr>
        <w:t>3</w:t>
      </w:r>
    </w:p>
    <w:p w:rsidR="00C508A6" w:rsidRDefault="00C508A6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Pr="007C3646" w:rsidRDefault="005463D5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27046D" w:rsidRPr="007C3646" w:rsidRDefault="0027046D" w:rsidP="0027046D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</w:t>
      </w:r>
      <w:r w:rsidR="00544918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-~-~-~-~--------------~-~-~-~</w:t>
      </w:r>
      <w:r w:rsidR="00544918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-~-~~-~-~~-~-~~-~-~~-~-~~-~-~~-~-~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-~-~-~-~-~-~-~</w:t>
      </w:r>
    </w:p>
    <w:p w:rsidR="001F3232" w:rsidRPr="007C3646" w:rsidRDefault="0027046D" w:rsidP="008C0892">
      <w:pPr>
        <w:pStyle w:val="Titolo"/>
        <w:widowControl w:val="0"/>
        <w:autoSpaceDE w:val="0"/>
        <w:autoSpaceDN w:val="0"/>
        <w:spacing w:before="60" w:beforeAutospacing="0" w:after="60" w:afterAutospacing="0"/>
        <w:jc w:val="center"/>
        <w:rPr>
          <w:rFonts w:ascii="Garamond" w:hAnsi="Garamond" w:cs="Tahoma"/>
          <w:bCs/>
          <w:sz w:val="72"/>
          <w:szCs w:val="26"/>
          <w:lang w:val="en-US"/>
        </w:rPr>
      </w:pPr>
      <w:r w:rsidRPr="007C3646">
        <w:rPr>
          <w:rFonts w:ascii="Garamond" w:hAnsi="Garamond" w:cs="Tahoma"/>
          <w:bCs/>
          <w:sz w:val="72"/>
          <w:szCs w:val="26"/>
          <w:lang w:val="en-US"/>
        </w:rPr>
        <w:t>PROGRAM</w:t>
      </w:r>
      <w:r w:rsidR="0009457A">
        <w:rPr>
          <w:rFonts w:ascii="Garamond" w:hAnsi="Garamond" w:cs="Tahoma"/>
          <w:bCs/>
          <w:sz w:val="72"/>
          <w:szCs w:val="26"/>
          <w:lang w:val="en-US"/>
        </w:rPr>
        <w:t>MA</w:t>
      </w:r>
    </w:p>
    <w:p w:rsidR="001F3232" w:rsidRDefault="001F3232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~-~-~-~-~-~-~-~-~~-~-~-~-~-~-~-~-~-</w:t>
      </w:r>
      <w:r w:rsidR="0027046D"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--------------------------------------------------</w:t>
      </w:r>
      <w:r w:rsidRPr="007C3646">
        <w:rPr>
          <w:rFonts w:ascii="Times New Roman" w:eastAsia="Times New Roman" w:hAnsi="Times New Roman"/>
          <w:caps/>
          <w:sz w:val="12"/>
          <w:szCs w:val="12"/>
          <w:lang w:val="en-US" w:eastAsia="en-US"/>
        </w:rPr>
        <w:t>~-~-~-~-~-~-~-~-~-~-~-~-~-~</w:t>
      </w:r>
    </w:p>
    <w:p w:rsidR="009E00B4" w:rsidRDefault="009E00B4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C4366" w:rsidRDefault="00CC436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C4366" w:rsidRDefault="00CC436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CC4366" w:rsidRDefault="00CC4366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5463D5" w:rsidRDefault="005463D5">
      <w:pPr>
        <w:pStyle w:val="Titolo"/>
        <w:spacing w:before="0" w:beforeAutospacing="0" w:after="0" w:afterAutospacing="0"/>
        <w:jc w:val="center"/>
        <w:rPr>
          <w:rFonts w:ascii="Times New Roman" w:eastAsia="Times New Roman" w:hAnsi="Times New Roman"/>
          <w:caps/>
          <w:sz w:val="12"/>
          <w:szCs w:val="12"/>
          <w:lang w:val="en-US" w:eastAsia="en-US"/>
        </w:rPr>
      </w:pPr>
    </w:p>
    <w:p w:rsidR="001F3232" w:rsidRPr="007C3646" w:rsidRDefault="0009457A" w:rsidP="004C365D">
      <w:pPr>
        <w:pStyle w:val="Titolo1"/>
        <w:ind w:left="0"/>
        <w:jc w:val="center"/>
        <w:rPr>
          <w:rFonts w:ascii="Tempus Sans ITC" w:hAnsi="Tempus Sans ITC"/>
          <w:lang w:val="en-US"/>
        </w:rPr>
      </w:pPr>
      <w:r>
        <w:rPr>
          <w:lang w:val="en-US"/>
        </w:rPr>
        <w:t>COMITATO SCIENTIFICO-ORGANIZZATIVO</w:t>
      </w:r>
    </w:p>
    <w:p w:rsidR="001F3232" w:rsidRPr="007C3646" w:rsidRDefault="001F3232">
      <w:pPr>
        <w:jc w:val="center"/>
        <w:rPr>
          <w:rFonts w:ascii="Garamond" w:hAnsi="Garamond"/>
          <w:bCs/>
          <w:sz w:val="16"/>
          <w:lang w:val="en-US"/>
        </w:rPr>
      </w:pPr>
    </w:p>
    <w:p w:rsidR="00CC4366" w:rsidRPr="00CC4366" w:rsidRDefault="005463D5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5463D5">
        <w:rPr>
          <w:rFonts w:ascii="Garamond" w:hAnsi="Garamond"/>
        </w:rPr>
        <w:tab/>
      </w:r>
      <w:r w:rsidR="00CC4366" w:rsidRPr="00CC4366">
        <w:rPr>
          <w:rFonts w:ascii="Garamond" w:hAnsi="Garamond"/>
        </w:rPr>
        <w:t>Paola Chiarugi</w:t>
      </w:r>
      <w:r w:rsidR="00CC4366" w:rsidRPr="00CC4366">
        <w:rPr>
          <w:rFonts w:ascii="Garamond" w:hAnsi="Garamond"/>
        </w:rPr>
        <w:tab/>
        <w:t>Claudia Martini</w:t>
      </w:r>
    </w:p>
    <w:p w:rsidR="00CC4366" w:rsidRPr="00CC4366" w:rsidRDefault="00CC4366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>Raffaele Porta</w:t>
      </w:r>
      <w:r w:rsidRPr="00CC4366">
        <w:rPr>
          <w:rFonts w:ascii="Garamond" w:hAnsi="Garamond"/>
        </w:rPr>
        <w:tab/>
        <w:t>Cesare Balduini</w:t>
      </w:r>
    </w:p>
    <w:p w:rsidR="00CC4366" w:rsidRPr="00CC4366" w:rsidRDefault="00CC4366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>Vittorio Bellotti</w:t>
      </w:r>
      <w:r w:rsidRPr="00CC4366">
        <w:rPr>
          <w:rFonts w:ascii="Garamond" w:hAnsi="Garamond"/>
        </w:rPr>
        <w:tab/>
        <w:t xml:space="preserve">Antonella </w:t>
      </w:r>
      <w:proofErr w:type="spellStart"/>
      <w:r w:rsidRPr="00CC4366">
        <w:rPr>
          <w:rFonts w:ascii="Garamond" w:hAnsi="Garamond"/>
        </w:rPr>
        <w:t>Forlino</w:t>
      </w:r>
      <w:proofErr w:type="spellEnd"/>
    </w:p>
    <w:p w:rsidR="00CC4366" w:rsidRPr="00CC4366" w:rsidRDefault="00CC4366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 xml:space="preserve">Sofia </w:t>
      </w:r>
      <w:proofErr w:type="spellStart"/>
      <w:r w:rsidRPr="00CC4366">
        <w:rPr>
          <w:rFonts w:ascii="Garamond" w:hAnsi="Garamond"/>
        </w:rPr>
        <w:t>Giorgetti</w:t>
      </w:r>
      <w:proofErr w:type="spellEnd"/>
      <w:r w:rsidRPr="00CC4366">
        <w:rPr>
          <w:rFonts w:ascii="Garamond" w:hAnsi="Garamond"/>
        </w:rPr>
        <w:tab/>
        <w:t>Giampaolo Minetti</w:t>
      </w:r>
    </w:p>
    <w:p w:rsidR="00CC4366" w:rsidRPr="00CC4366" w:rsidRDefault="00CC4366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>Chiara Paganini</w:t>
      </w:r>
      <w:r w:rsidRPr="00CC4366">
        <w:rPr>
          <w:rFonts w:ascii="Garamond" w:hAnsi="Garamond"/>
        </w:rPr>
        <w:tab/>
        <w:t>Giampiero Pietrocola</w:t>
      </w:r>
    </w:p>
    <w:p w:rsidR="00CC4366" w:rsidRPr="00CC4366" w:rsidRDefault="00CC4366" w:rsidP="00CC4366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>Francesca Tonelli</w:t>
      </w:r>
      <w:r w:rsidRPr="00CC4366">
        <w:rPr>
          <w:rFonts w:ascii="Garamond" w:hAnsi="Garamond"/>
        </w:rPr>
        <w:tab/>
        <w:t>Maria Enrica Tira</w:t>
      </w:r>
    </w:p>
    <w:p w:rsidR="00F45AAE" w:rsidRPr="0027538D" w:rsidRDefault="00CC4366" w:rsidP="005463D5">
      <w:pPr>
        <w:tabs>
          <w:tab w:val="center" w:pos="2835"/>
          <w:tab w:val="center" w:pos="6237"/>
        </w:tabs>
        <w:rPr>
          <w:rFonts w:ascii="Garamond" w:hAnsi="Garamond"/>
        </w:rPr>
      </w:pPr>
      <w:r w:rsidRPr="00CC4366">
        <w:rPr>
          <w:rFonts w:ascii="Garamond" w:hAnsi="Garamond"/>
        </w:rPr>
        <w:tab/>
        <w:t>Mauro Torti</w:t>
      </w:r>
      <w:r w:rsidRPr="00CC4366">
        <w:rPr>
          <w:rFonts w:ascii="Garamond" w:hAnsi="Garamond"/>
        </w:rPr>
        <w:tab/>
        <w:t>Livia Visai</w:t>
      </w:r>
    </w:p>
    <w:p w:rsidR="0009457A" w:rsidRPr="007C3646" w:rsidRDefault="0009457A" w:rsidP="0009457A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~-~-~-~-~-~-~-~-~~-~~-~~-~~-~~-~~-~~-~~-~-~-~-~-~-~-~-~-~-~-~-~-~-~-~-~-~-~-~-~-~-~</w:t>
      </w:r>
    </w:p>
    <w:p w:rsidR="00140982" w:rsidRPr="007C3646" w:rsidRDefault="00140982" w:rsidP="00544918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Università degli Studi di Pavia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 xml:space="preserve">Dipartimento di Biologia e Biotecnologie </w:t>
      </w:r>
      <w:r w:rsidRPr="007C3646">
        <w:rPr>
          <w:i/>
          <w:snapToGrid w:val="0"/>
        </w:rPr>
        <w:t>“Lazzaro Spallanzani”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Laboratori di Biochimica</w:t>
      </w:r>
    </w:p>
    <w:p w:rsidR="00140982" w:rsidRPr="007C3646" w:rsidRDefault="00140982" w:rsidP="00140982">
      <w:pPr>
        <w:widowControl w:val="0"/>
        <w:jc w:val="center"/>
        <w:rPr>
          <w:snapToGrid w:val="0"/>
        </w:rPr>
      </w:pPr>
      <w:r w:rsidRPr="007C3646">
        <w:rPr>
          <w:snapToGrid w:val="0"/>
        </w:rPr>
        <w:t>via A</w:t>
      </w:r>
      <w:r w:rsidR="00CC4366">
        <w:rPr>
          <w:snapToGrid w:val="0"/>
        </w:rPr>
        <w:t>gostino</w:t>
      </w:r>
      <w:r w:rsidRPr="007C3646">
        <w:rPr>
          <w:snapToGrid w:val="0"/>
        </w:rPr>
        <w:t xml:space="preserve"> Bassi, 21 – 27100 PAVIA</w:t>
      </w:r>
    </w:p>
    <w:p w:rsidR="001F3232" w:rsidRPr="007C3646" w:rsidRDefault="001F3232" w:rsidP="00140982">
      <w:pPr>
        <w:widowControl w:val="0"/>
        <w:jc w:val="center"/>
        <w:rPr>
          <w:snapToGrid w:val="0"/>
          <w:lang w:val="en-US"/>
        </w:rPr>
      </w:pPr>
      <w:r w:rsidRPr="007C3646">
        <w:rPr>
          <w:snapToGrid w:val="0"/>
          <w:lang w:val="en-US"/>
        </w:rPr>
        <w:t xml:space="preserve">E-mail: </w:t>
      </w:r>
      <w:hyperlink r:id="rId8" w:history="1">
        <w:r w:rsidRPr="007C3646">
          <w:rPr>
            <w:rStyle w:val="Collegamentoipertestuale"/>
            <w:lang w:val="en-US"/>
          </w:rPr>
          <w:t>riundott@unipv.it</w:t>
        </w:r>
      </w:hyperlink>
      <w:r w:rsidRPr="007C3646">
        <w:rPr>
          <w:noProof/>
          <w:snapToGrid w:val="0"/>
          <w:lang w:val="en-US"/>
        </w:rPr>
        <w:t xml:space="preserve"> –</w:t>
      </w:r>
      <w:r w:rsidRPr="007C3646">
        <w:rPr>
          <w:snapToGrid w:val="0"/>
          <w:lang w:val="en-US"/>
        </w:rPr>
        <w:t xml:space="preserve"> Homepage: </w:t>
      </w:r>
      <w:hyperlink r:id="rId9" w:history="1">
        <w:r w:rsidRPr="007C3646">
          <w:rPr>
            <w:rStyle w:val="Collegamentoipertestuale"/>
            <w:lang w:val="en-US"/>
          </w:rPr>
          <w:t>http://www.unipv.it/bralweb</w:t>
        </w:r>
      </w:hyperlink>
    </w:p>
    <w:p w:rsidR="0027046D" w:rsidRDefault="001F3232" w:rsidP="0027046D">
      <w:pPr>
        <w:tabs>
          <w:tab w:val="left" w:pos="2410"/>
        </w:tabs>
        <w:jc w:val="center"/>
        <w:rPr>
          <w:caps/>
          <w:sz w:val="20"/>
          <w:szCs w:val="20"/>
          <w:lang w:val="en-US" w:eastAsia="en-US"/>
        </w:rPr>
      </w:pPr>
      <w:r w:rsidRPr="007C3646">
        <w:rPr>
          <w:caps/>
          <w:sz w:val="20"/>
          <w:szCs w:val="20"/>
          <w:lang w:val="en-US" w:eastAsia="en-US"/>
        </w:rPr>
        <w:t>~-~-~-~-~-~-~-</w:t>
      </w:r>
      <w:r w:rsidR="00E40D6B" w:rsidRPr="007C3646">
        <w:rPr>
          <w:caps/>
          <w:sz w:val="20"/>
          <w:szCs w:val="20"/>
          <w:lang w:val="en-US" w:eastAsia="en-US"/>
        </w:rPr>
        <w:t>~-~~-~~-~~-~~-~~-~~-~~-~</w:t>
      </w:r>
      <w:r w:rsidRPr="007C3646">
        <w:rPr>
          <w:caps/>
          <w:sz w:val="20"/>
          <w:szCs w:val="20"/>
          <w:lang w:val="en-US" w:eastAsia="en-US"/>
        </w:rPr>
        <w:t>~-~-~-~-~-~-~-~-~-~-~-~-~-~-~-~-~-~-~-~-~-~-~</w:t>
      </w:r>
    </w:p>
    <w:p w:rsidR="001F3232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lastRenderedPageBreak/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MONDAY, </w:t>
      </w:r>
      <w:r w:rsidR="00D016A2">
        <w:rPr>
          <w:b/>
          <w:bCs/>
          <w:noProof/>
          <w:snapToGrid w:val="0"/>
          <w:lang w:val="en-US"/>
        </w:rPr>
        <w:t>JUNE 5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E40D6B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</w:t>
      </w:r>
      <w:r w:rsidR="00D016A2">
        <w:rPr>
          <w:b/>
          <w:bCs/>
          <w:noProof/>
          <w:snapToGrid w:val="0"/>
          <w:lang w:val="en-US"/>
        </w:rPr>
        <w:t>3</w:t>
      </w:r>
    </w:p>
    <w:p w:rsidR="001F3232" w:rsidRPr="007F11FF" w:rsidRDefault="001F3232">
      <w:pPr>
        <w:widowControl w:val="0"/>
        <w:ind w:left="1440" w:hanging="1440"/>
        <w:rPr>
          <w:snapToGrid w:val="0"/>
          <w:sz w:val="20"/>
          <w:lang w:val="en-US"/>
        </w:rPr>
      </w:pPr>
    </w:p>
    <w:p w:rsidR="001F3232" w:rsidRPr="007C3646" w:rsidRDefault="00146AAC" w:rsidP="00753EF6">
      <w:pPr>
        <w:tabs>
          <w:tab w:val="left" w:pos="1346"/>
          <w:tab w:val="left" w:pos="5493"/>
          <w:tab w:val="left" w:pos="9001"/>
        </w:tabs>
        <w:spacing w:after="120"/>
        <w:ind w:left="1344" w:hanging="1344"/>
        <w:rPr>
          <w:noProof/>
          <w:snapToGrid w:val="0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17</w:t>
      </w:r>
      <w:r w:rsidRPr="00330CE0">
        <w:rPr>
          <w:rFonts w:ascii="Garamond" w:hAnsi="Garamond"/>
          <w:sz w:val="26"/>
          <w:szCs w:val="26"/>
          <w:lang w:val="en-US"/>
        </w:rPr>
        <w:t>.00-</w:t>
      </w:r>
      <w:r>
        <w:rPr>
          <w:rFonts w:ascii="Garamond" w:hAnsi="Garamond"/>
          <w:sz w:val="26"/>
          <w:szCs w:val="26"/>
          <w:lang w:val="en-US"/>
        </w:rPr>
        <w:t>20</w:t>
      </w:r>
      <w:r w:rsidRPr="00330CE0">
        <w:rPr>
          <w:rFonts w:ascii="Garamond" w:hAnsi="Garamond"/>
          <w:sz w:val="26"/>
          <w:szCs w:val="26"/>
          <w:lang w:val="en-US"/>
        </w:rPr>
        <w:t>.</w:t>
      </w:r>
      <w:r>
        <w:rPr>
          <w:rFonts w:ascii="Garamond" w:hAnsi="Garamond"/>
          <w:sz w:val="26"/>
          <w:szCs w:val="26"/>
          <w:lang w:val="en-US"/>
        </w:rPr>
        <w:t>0</w:t>
      </w:r>
      <w:r w:rsidRPr="00330CE0">
        <w:rPr>
          <w:rFonts w:ascii="Garamond" w:hAnsi="Garamond"/>
          <w:sz w:val="26"/>
          <w:szCs w:val="26"/>
          <w:lang w:val="en-US"/>
        </w:rPr>
        <w:t>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r w:rsidR="007A4367" w:rsidRPr="007C3646">
        <w:rPr>
          <w:bCs/>
          <w:noProof/>
          <w:snapToGrid w:val="0"/>
          <w:lang w:val="en-US"/>
        </w:rPr>
        <w:t>Registration &amp; check-in</w:t>
      </w:r>
    </w:p>
    <w:p w:rsidR="004D285E" w:rsidRPr="007C3646" w:rsidRDefault="00146AAC" w:rsidP="004D285E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20</w:t>
      </w:r>
      <w:r w:rsidRPr="00330CE0">
        <w:rPr>
          <w:rFonts w:ascii="Garamond" w:hAnsi="Garamond"/>
          <w:sz w:val="26"/>
          <w:szCs w:val="26"/>
          <w:lang w:val="en-US"/>
        </w:rPr>
        <w:t>.</w:t>
      </w:r>
      <w:r>
        <w:rPr>
          <w:rFonts w:ascii="Garamond" w:hAnsi="Garamond"/>
          <w:sz w:val="26"/>
          <w:szCs w:val="26"/>
          <w:lang w:val="en-US"/>
        </w:rPr>
        <w:t>0</w:t>
      </w:r>
      <w:r w:rsidRPr="00330CE0">
        <w:rPr>
          <w:rFonts w:ascii="Garamond" w:hAnsi="Garamond"/>
          <w:sz w:val="26"/>
          <w:szCs w:val="26"/>
          <w:lang w:val="en-US"/>
        </w:rPr>
        <w:t>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r w:rsidR="004D285E" w:rsidRPr="007C3646">
        <w:rPr>
          <w:b/>
          <w:bCs/>
          <w:noProof/>
          <w:snapToGrid w:val="0"/>
          <w:lang w:val="en-US"/>
        </w:rPr>
        <w:t>DINNER</w:t>
      </w:r>
    </w:p>
    <w:p w:rsidR="00AD3FBB" w:rsidRPr="007C3646" w:rsidRDefault="00AD3FBB" w:rsidP="00AD3FBB">
      <w:pPr>
        <w:ind w:left="1344" w:hanging="1344"/>
        <w:rPr>
          <w:caps/>
          <w:lang w:val="en-US" w:eastAsia="en-US"/>
        </w:rPr>
      </w:pPr>
      <w:r w:rsidRPr="007C3646">
        <w:rPr>
          <w:caps/>
          <w:lang w:val="en-US" w:eastAsia="en-US"/>
        </w:rPr>
        <w:t>~-~-~-~-~-~-~-~-~-~~-~-~-~-~-~-~-~-~-~-~~-~-~-~-~-~-~-~-~-~-~-~-~-~-~-~-~-~-~-~-~-~-~</w:t>
      </w:r>
    </w:p>
    <w:p w:rsidR="0009457A" w:rsidRPr="007F11FF" w:rsidRDefault="0009457A" w:rsidP="00753EF6">
      <w:pPr>
        <w:widowControl w:val="0"/>
        <w:ind w:left="1440" w:hanging="1440"/>
        <w:rPr>
          <w:snapToGrid w:val="0"/>
          <w:sz w:val="20"/>
          <w:lang w:val="en-US"/>
        </w:rPr>
      </w:pPr>
    </w:p>
    <w:p w:rsidR="00753EF6" w:rsidRPr="007C3646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7C3646">
        <w:rPr>
          <w:b/>
          <w:bCs/>
          <w:noProof/>
          <w:snapToGrid w:val="0"/>
          <w:lang w:val="en-US"/>
        </w:rPr>
        <w:tab/>
      </w:r>
      <w:r w:rsidR="00E969BE" w:rsidRPr="007C3646">
        <w:rPr>
          <w:b/>
          <w:bCs/>
          <w:noProof/>
          <w:snapToGrid w:val="0"/>
          <w:lang w:val="en-US"/>
        </w:rPr>
        <w:t xml:space="preserve">TUESDAY, </w:t>
      </w:r>
      <w:r w:rsidR="00D016A2">
        <w:rPr>
          <w:b/>
          <w:bCs/>
          <w:noProof/>
          <w:snapToGrid w:val="0"/>
          <w:lang w:val="en-US"/>
        </w:rPr>
        <w:t>JUNE 6</w:t>
      </w:r>
      <w:r w:rsidR="009E00B4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7C3646">
        <w:rPr>
          <w:b/>
          <w:bCs/>
          <w:noProof/>
          <w:snapToGrid w:val="0"/>
          <w:lang w:val="en-US"/>
        </w:rPr>
        <w:t>, 20</w:t>
      </w:r>
      <w:r w:rsidR="009E00B4">
        <w:rPr>
          <w:b/>
          <w:bCs/>
          <w:noProof/>
          <w:snapToGrid w:val="0"/>
          <w:lang w:val="en-US"/>
        </w:rPr>
        <w:t>2</w:t>
      </w:r>
      <w:r w:rsidR="00D016A2">
        <w:rPr>
          <w:b/>
          <w:bCs/>
          <w:noProof/>
          <w:snapToGrid w:val="0"/>
          <w:lang w:val="en-US"/>
        </w:rPr>
        <w:t>3</w:t>
      </w:r>
    </w:p>
    <w:p w:rsidR="00753EF6" w:rsidRPr="007F11FF" w:rsidRDefault="00753EF6" w:rsidP="00753EF6">
      <w:pPr>
        <w:widowControl w:val="0"/>
        <w:ind w:left="1440" w:hanging="1440"/>
        <w:rPr>
          <w:snapToGrid w:val="0"/>
          <w:sz w:val="20"/>
          <w:lang w:val="en-US"/>
        </w:rPr>
      </w:pPr>
    </w:p>
    <w:p w:rsidR="00753EF6" w:rsidRPr="007C3646" w:rsidRDefault="00146AAC" w:rsidP="00753EF6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8.50-9.0</w:t>
      </w:r>
      <w:r w:rsidRPr="00330CE0">
        <w:rPr>
          <w:rFonts w:ascii="Garamond" w:hAnsi="Garamond"/>
          <w:sz w:val="26"/>
          <w:szCs w:val="26"/>
          <w:lang w:val="en-US"/>
        </w:rPr>
        <w:t>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r w:rsidR="00E40D6B" w:rsidRPr="007C3646">
        <w:rPr>
          <w:bCs/>
          <w:noProof/>
          <w:snapToGrid w:val="0"/>
          <w:lang w:val="en-US"/>
        </w:rPr>
        <w:t>Opening remarks</w:t>
      </w:r>
    </w:p>
    <w:p w:rsidR="001F3232" w:rsidRPr="00FA31FD" w:rsidRDefault="001F323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2C29BB" w:rsidRPr="00FA31FD" w:rsidRDefault="002C29BB" w:rsidP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2"/>
          <w:lang w:val="en-US"/>
        </w:rPr>
      </w:pPr>
      <w:r w:rsidRPr="00FA31FD">
        <w:rPr>
          <w:noProof/>
          <w:snapToGrid w:val="0"/>
          <w:sz w:val="22"/>
          <w:lang w:val="en-US"/>
        </w:rPr>
        <w:t>Chair:</w:t>
      </w:r>
      <w:r w:rsidR="00CC283A" w:rsidRPr="00FA31FD">
        <w:rPr>
          <w:noProof/>
          <w:snapToGrid w:val="0"/>
          <w:sz w:val="22"/>
          <w:lang w:val="en-US"/>
        </w:rPr>
        <w:tab/>
      </w:r>
      <w:r w:rsidR="00146AAC">
        <w:rPr>
          <w:noProof/>
          <w:snapToGrid w:val="0"/>
          <w:sz w:val="22"/>
          <w:lang w:val="en-US"/>
        </w:rPr>
        <w:t>t.b.d.</w:t>
      </w:r>
    </w:p>
    <w:p w:rsidR="002C29BB" w:rsidRPr="00FA31FD" w:rsidRDefault="002C29BB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146AAC" w:rsidRPr="00330CE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330CE0">
        <w:rPr>
          <w:rFonts w:ascii="Garamond" w:hAnsi="Garamond"/>
          <w:sz w:val="26"/>
          <w:szCs w:val="26"/>
          <w:lang w:val="en-US"/>
        </w:rPr>
        <w:t>9.00-9.40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r w:rsidRPr="00241956">
        <w:rPr>
          <w:rFonts w:ascii="Garamond" w:hAnsi="Garamond"/>
          <w:b/>
          <w:sz w:val="26"/>
          <w:szCs w:val="26"/>
          <w:lang w:val="en-US"/>
        </w:rPr>
        <w:t xml:space="preserve">Prof. ALBERTO </w:t>
      </w:r>
      <w:r w:rsidRPr="00057475">
        <w:rPr>
          <w:rFonts w:ascii="Garamond" w:hAnsi="Garamond"/>
          <w:b/>
          <w:sz w:val="26"/>
          <w:szCs w:val="26"/>
          <w:lang w:val="en-US"/>
        </w:rPr>
        <w:t xml:space="preserve">PASSI </w:t>
      </w:r>
      <w:r w:rsidRPr="00057475">
        <w:rPr>
          <w:rFonts w:ascii="Garamond" w:hAnsi="Garamond"/>
          <w:b/>
          <w:szCs w:val="26"/>
          <w:lang w:val="en-US"/>
        </w:rPr>
        <w:t>(</w:t>
      </w:r>
      <w:proofErr w:type="spellStart"/>
      <w:r w:rsidRPr="00057475">
        <w:rPr>
          <w:rFonts w:ascii="Garamond" w:hAnsi="Garamond"/>
          <w:b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b/>
          <w:szCs w:val="26"/>
          <w:lang w:val="en-US"/>
        </w:rPr>
        <w:t xml:space="preserve"> </w:t>
      </w:r>
      <w:proofErr w:type="spellStart"/>
      <w:r w:rsidRPr="00057475">
        <w:rPr>
          <w:rFonts w:ascii="Garamond" w:hAnsi="Garamond"/>
          <w:b/>
          <w:szCs w:val="26"/>
          <w:lang w:val="en-US"/>
        </w:rPr>
        <w:t>dell'Insubria</w:t>
      </w:r>
      <w:proofErr w:type="spellEnd"/>
      <w:proofErr w:type="gramStart"/>
      <w:r w:rsidRPr="00057475">
        <w:rPr>
          <w:rFonts w:ascii="Garamond" w:hAnsi="Garamond"/>
          <w:b/>
          <w:szCs w:val="26"/>
          <w:lang w:val="en-US"/>
        </w:rPr>
        <w:t>)</w:t>
      </w:r>
      <w:proofErr w:type="gramEnd"/>
      <w:r>
        <w:rPr>
          <w:rFonts w:ascii="Garamond" w:hAnsi="Garamond"/>
          <w:sz w:val="26"/>
          <w:szCs w:val="26"/>
          <w:lang w:val="en-US"/>
        </w:rPr>
        <w:br/>
      </w:r>
      <w:proofErr w:type="spellStart"/>
      <w:r w:rsidRPr="000505B9">
        <w:rPr>
          <w:rFonts w:ascii="Garamond" w:hAnsi="Garamond"/>
          <w:b/>
          <w:spacing w:val="-4"/>
          <w:szCs w:val="26"/>
          <w:lang w:val="en-US"/>
        </w:rPr>
        <w:t>Hyaluronan</w:t>
      </w:r>
      <w:proofErr w:type="spellEnd"/>
      <w:r w:rsidRPr="000505B9">
        <w:rPr>
          <w:rFonts w:ascii="Garamond" w:hAnsi="Garamond"/>
          <w:b/>
          <w:spacing w:val="-4"/>
          <w:szCs w:val="26"/>
          <w:lang w:val="en-US"/>
        </w:rPr>
        <w:t xml:space="preserve"> journey from biological glue to biological cue</w: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330CE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330CE0">
        <w:rPr>
          <w:rFonts w:ascii="Garamond" w:hAnsi="Garamond"/>
          <w:sz w:val="26"/>
          <w:szCs w:val="26"/>
          <w:lang w:val="en-US"/>
        </w:rPr>
        <w:t>9.40-10.00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r w:rsidRPr="00241956">
        <w:rPr>
          <w:rFonts w:ascii="Garamond" w:hAnsi="Garamond"/>
          <w:b/>
          <w:sz w:val="26"/>
          <w:szCs w:val="26"/>
          <w:lang w:val="en-US"/>
        </w:rPr>
        <w:t xml:space="preserve">Barbara Maria </w:t>
      </w:r>
      <w:proofErr w:type="spellStart"/>
      <w:r w:rsidRPr="00241956">
        <w:rPr>
          <w:rFonts w:ascii="Garamond" w:hAnsi="Garamond"/>
          <w:b/>
          <w:sz w:val="26"/>
          <w:szCs w:val="26"/>
          <w:lang w:val="en-US"/>
        </w:rPr>
        <w:t>Contento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241956">
        <w:rPr>
          <w:rFonts w:ascii="Garamond" w:hAnsi="Garamond"/>
          <w:szCs w:val="26"/>
          <w:lang w:val="en-US"/>
        </w:rPr>
        <w:t>Università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di Pavia</w:t>
      </w:r>
      <w:proofErr w:type="gramStart"/>
      <w:r w:rsidRPr="00241956">
        <w:rPr>
          <w:rFonts w:ascii="Garamond" w:hAnsi="Garamond"/>
          <w:szCs w:val="26"/>
          <w:lang w:val="en-US"/>
        </w:rPr>
        <w:t>)</w:t>
      </w:r>
      <w:proofErr w:type="gramEnd"/>
      <w:r>
        <w:rPr>
          <w:rFonts w:ascii="Garamond" w:hAnsi="Garamond"/>
          <w:szCs w:val="26"/>
          <w:lang w:val="en-US"/>
        </w:rPr>
        <w:br/>
      </w:r>
      <w:r w:rsidRPr="00241956">
        <w:rPr>
          <w:rFonts w:ascii="Garamond" w:hAnsi="Garamond"/>
          <w:szCs w:val="26"/>
          <w:lang w:val="en-US"/>
        </w:rPr>
        <w:t xml:space="preserve">Altered </w:t>
      </w:r>
      <w:proofErr w:type="spellStart"/>
      <w:r w:rsidRPr="00241956">
        <w:rPr>
          <w:rFonts w:ascii="Garamond" w:hAnsi="Garamond"/>
          <w:szCs w:val="26"/>
          <w:lang w:val="en-US"/>
        </w:rPr>
        <w:t>CaMKII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-SMAD </w:t>
      </w:r>
      <w:proofErr w:type="spellStart"/>
      <w:r w:rsidRPr="00241956">
        <w:rPr>
          <w:rFonts w:ascii="Garamond" w:hAnsi="Garamond"/>
          <w:szCs w:val="26"/>
          <w:lang w:val="en-US"/>
        </w:rPr>
        <w:t>signalling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and cell junctions  in a mouse model of </w:t>
      </w:r>
      <w:proofErr w:type="spellStart"/>
      <w:r w:rsidRPr="00241956">
        <w:rPr>
          <w:rFonts w:ascii="Garamond" w:hAnsi="Garamond"/>
          <w:szCs w:val="26"/>
          <w:lang w:val="en-US"/>
        </w:rPr>
        <w:t>osteogenesis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</w:t>
      </w:r>
      <w:proofErr w:type="spellStart"/>
      <w:r w:rsidRPr="00241956">
        <w:rPr>
          <w:rFonts w:ascii="Garamond" w:hAnsi="Garamond"/>
          <w:szCs w:val="26"/>
          <w:lang w:val="en-US"/>
        </w:rPr>
        <w:t>imperfecta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type XIV</w: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3823B3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330CE0">
        <w:rPr>
          <w:rFonts w:ascii="Garamond" w:hAnsi="Garamond"/>
          <w:sz w:val="26"/>
          <w:szCs w:val="26"/>
          <w:lang w:val="en-US"/>
        </w:rPr>
        <w:t>10.00-10.20</w:t>
      </w:r>
      <w:r w:rsidRPr="00330CE0">
        <w:rPr>
          <w:rFonts w:ascii="Garamond" w:hAnsi="Garamond"/>
          <w:sz w:val="26"/>
          <w:szCs w:val="26"/>
          <w:lang w:val="en-US"/>
        </w:rPr>
        <w:tab/>
      </w:r>
      <w:proofErr w:type="spellStart"/>
      <w:r w:rsidRPr="00241956">
        <w:rPr>
          <w:rFonts w:ascii="Garamond" w:hAnsi="Garamond"/>
          <w:b/>
          <w:sz w:val="26"/>
          <w:szCs w:val="26"/>
          <w:lang w:val="en-US"/>
        </w:rPr>
        <w:t>Ruhi</w:t>
      </w:r>
      <w:proofErr w:type="spellEnd"/>
      <w:r w:rsidRPr="00241956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241956">
        <w:rPr>
          <w:rFonts w:ascii="Garamond" w:hAnsi="Garamond"/>
          <w:b/>
          <w:sz w:val="26"/>
          <w:szCs w:val="26"/>
          <w:lang w:val="en-US"/>
        </w:rPr>
        <w:t>Anjum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241956">
        <w:rPr>
          <w:rFonts w:ascii="Garamond" w:hAnsi="Garamond"/>
          <w:szCs w:val="26"/>
          <w:lang w:val="en-US"/>
        </w:rPr>
        <w:t>Università</w:t>
      </w:r>
      <w:proofErr w:type="spellEnd"/>
      <w:r w:rsidRPr="00241956">
        <w:rPr>
          <w:rFonts w:ascii="Garamond" w:hAnsi="Garamond"/>
          <w:szCs w:val="26"/>
          <w:lang w:val="en-US"/>
        </w:rPr>
        <w:t xml:space="preserve"> di </w:t>
      </w:r>
      <w:proofErr w:type="spellStart"/>
      <w:r w:rsidRPr="00241956">
        <w:rPr>
          <w:rFonts w:ascii="Garamond" w:hAnsi="Garamond"/>
          <w:szCs w:val="26"/>
          <w:lang w:val="en-US"/>
        </w:rPr>
        <w:t>Urbino</w:t>
      </w:r>
      <w:proofErr w:type="spellEnd"/>
      <w:proofErr w:type="gramStart"/>
      <w:r w:rsidRPr="00241956">
        <w:rPr>
          <w:rFonts w:ascii="Garamond" w:hAnsi="Garamond"/>
          <w:szCs w:val="26"/>
          <w:lang w:val="en-US"/>
        </w:rPr>
        <w:t>)</w:t>
      </w:r>
      <w:proofErr w:type="gramEnd"/>
      <w:r>
        <w:rPr>
          <w:rFonts w:ascii="Garamond" w:hAnsi="Garamond"/>
          <w:szCs w:val="26"/>
          <w:lang w:val="en-US"/>
        </w:rPr>
        <w:br/>
      </w:r>
      <w:r w:rsidRPr="00241956">
        <w:rPr>
          <w:rFonts w:ascii="Garamond" w:hAnsi="Garamond"/>
          <w:szCs w:val="26"/>
          <w:lang w:val="en-US"/>
        </w:rPr>
        <w:t>CRISPR/CAS9-mediated UBC gene knockout in gastric cancer cell lines as a potential therapeutic strategy</w:t>
      </w:r>
    </w:p>
    <w:p w:rsidR="00146AAC" w:rsidRPr="00B52CD3" w:rsidRDefault="000D0290" w:rsidP="00146AAC">
      <w:pPr>
        <w:pStyle w:val="Corpotesto"/>
        <w:spacing w:before="240" w:after="60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>
        <w:rPr>
          <w:rFonts w:ascii="Garamond" w:hAnsi="Garamond"/>
          <w:b/>
          <w:bCs/>
          <w:sz w:val="4"/>
          <w:szCs w:val="1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1.85pt;margin-top:.2pt;width:20.8pt;height:25.8pt;z-index:251660288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26" DrawAspect="Content" ObjectID="_1746865366" r:id="rId11"/>
        </w:object>
      </w:r>
      <w:r w:rsidR="00146AAC"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146AAC" w:rsidRPr="00B45F0E" w:rsidRDefault="00146AAC" w:rsidP="00146AAC">
      <w:pPr>
        <w:pStyle w:val="Corpotesto"/>
        <w:tabs>
          <w:tab w:val="left" w:pos="1344"/>
        </w:tabs>
        <w:spacing w:after="100"/>
        <w:ind w:left="1344" w:hanging="1344"/>
        <w:rPr>
          <w:rFonts w:ascii="Garamond" w:hAnsi="Garamond"/>
          <w:position w:val="0"/>
          <w:sz w:val="26"/>
          <w:szCs w:val="26"/>
          <w:lang w:val="pt-BR"/>
        </w:rPr>
      </w:pPr>
      <w:r w:rsidRPr="00B45F0E">
        <w:rPr>
          <w:rFonts w:ascii="Garamond" w:hAnsi="Garamond"/>
          <w:position w:val="0"/>
          <w:sz w:val="26"/>
          <w:szCs w:val="26"/>
          <w:lang w:val="pt-BR"/>
        </w:rPr>
        <w:t>Chair: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ab/>
      </w:r>
    </w:p>
    <w:p w:rsidR="00146AAC" w:rsidRPr="00F46788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pt-BR"/>
        </w:rPr>
      </w:pPr>
      <w:r w:rsidRPr="00B45F0E">
        <w:rPr>
          <w:rFonts w:ascii="Garamond" w:hAnsi="Garamond"/>
          <w:position w:val="0"/>
          <w:sz w:val="26"/>
          <w:szCs w:val="26"/>
          <w:lang w:val="pt-BR"/>
        </w:rPr>
        <w:t>10.50-11.10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ab/>
      </w:r>
      <w:r w:rsidRPr="00241956">
        <w:rPr>
          <w:rFonts w:ascii="Garamond" w:hAnsi="Garamond"/>
          <w:b/>
          <w:position w:val="0"/>
          <w:sz w:val="26"/>
          <w:szCs w:val="26"/>
          <w:lang w:val="pt-BR"/>
        </w:rPr>
        <w:t>Matteo Prisinzano</w:t>
      </w:r>
      <w:r w:rsidRPr="00241956">
        <w:rPr>
          <w:rFonts w:ascii="Garamond" w:hAnsi="Garamond"/>
          <w:position w:val="0"/>
          <w:szCs w:val="26"/>
          <w:lang w:val="pt-BR"/>
        </w:rPr>
        <w:t xml:space="preserve"> (Università di Firenze)</w:t>
      </w:r>
      <w:r>
        <w:rPr>
          <w:rFonts w:ascii="Garamond" w:hAnsi="Garamond"/>
          <w:position w:val="0"/>
          <w:szCs w:val="26"/>
          <w:lang w:val="pt-BR"/>
        </w:rPr>
        <w:br/>
      </w:r>
      <w:r w:rsidRPr="00241956">
        <w:rPr>
          <w:rFonts w:ascii="Garamond" w:hAnsi="Garamond"/>
          <w:position w:val="0"/>
          <w:szCs w:val="26"/>
          <w:lang w:val="pt-BR"/>
        </w:rPr>
        <w:t>Sphingosine 1-phosphate signaling axis mediates neuropeptide S-induced invasion of endometriotic cells</w:t>
      </w:r>
    </w:p>
    <w:p w:rsidR="00146AAC" w:rsidRPr="00443B34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8"/>
          <w:szCs w:val="12"/>
          <w:lang w:val="en-US"/>
        </w:rPr>
      </w:pPr>
    </w:p>
    <w:p w:rsidR="00146AAC" w:rsidRPr="00B45F0E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pt-BR"/>
        </w:rPr>
      </w:pPr>
      <w:r w:rsidRPr="00B45F0E">
        <w:rPr>
          <w:rFonts w:ascii="Garamond" w:hAnsi="Garamond"/>
          <w:position w:val="0"/>
          <w:sz w:val="26"/>
          <w:szCs w:val="26"/>
          <w:lang w:val="pt-BR"/>
        </w:rPr>
        <w:t>11.10-11.30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ab/>
      </w:r>
      <w:r w:rsidRPr="00564BC1">
        <w:rPr>
          <w:rFonts w:ascii="Garamond" w:hAnsi="Garamond"/>
          <w:b/>
          <w:position w:val="0"/>
          <w:sz w:val="26"/>
          <w:szCs w:val="26"/>
          <w:lang w:val="en-US"/>
        </w:rPr>
        <w:t xml:space="preserve">Silvia </w:t>
      </w:r>
      <w:proofErr w:type="spellStart"/>
      <w:r w:rsidRPr="00564BC1">
        <w:rPr>
          <w:rFonts w:ascii="Garamond" w:hAnsi="Garamond"/>
          <w:b/>
          <w:position w:val="0"/>
          <w:sz w:val="26"/>
          <w:szCs w:val="26"/>
          <w:lang w:val="en-US"/>
        </w:rPr>
        <w:t>Breviario</w:t>
      </w:r>
      <w:proofErr w:type="spellEnd"/>
      <w:r w:rsidRPr="00564BC1">
        <w:rPr>
          <w:rFonts w:ascii="Garamond" w:hAnsi="Garamond"/>
          <w:position w:val="0"/>
          <w:szCs w:val="26"/>
          <w:lang w:val="en-US"/>
        </w:rPr>
        <w:t xml:space="preserve"> (</w:t>
      </w:r>
      <w:proofErr w:type="spellStart"/>
      <w:r w:rsidRPr="00564BC1">
        <w:rPr>
          <w:rFonts w:ascii="Garamond" w:hAnsi="Garamond"/>
          <w:position w:val="0"/>
          <w:szCs w:val="26"/>
          <w:lang w:val="en-US"/>
        </w:rPr>
        <w:t>Università</w:t>
      </w:r>
      <w:proofErr w:type="spellEnd"/>
      <w:r w:rsidRPr="00564BC1">
        <w:rPr>
          <w:rFonts w:ascii="Garamond" w:hAnsi="Garamond"/>
          <w:position w:val="0"/>
          <w:szCs w:val="26"/>
          <w:lang w:val="en-US"/>
        </w:rPr>
        <w:t xml:space="preserve"> di Milano)</w:t>
      </w:r>
      <w:r>
        <w:rPr>
          <w:rFonts w:ascii="Garamond" w:hAnsi="Garamond"/>
          <w:position w:val="0"/>
          <w:szCs w:val="26"/>
          <w:lang w:val="en-US"/>
        </w:rPr>
        <w:br/>
      </w:r>
      <w:r w:rsidRPr="00564BC1">
        <w:rPr>
          <w:rFonts w:ascii="Garamond" w:hAnsi="Garamond"/>
          <w:position w:val="0"/>
          <w:szCs w:val="26"/>
          <w:lang w:val="en-US"/>
        </w:rPr>
        <w:t xml:space="preserve">Acid sphingomyelinase inhibition in GBA-dependent </w:t>
      </w:r>
      <w:proofErr w:type="spellStart"/>
      <w:r w:rsidRPr="00564BC1">
        <w:rPr>
          <w:rFonts w:ascii="Garamond" w:hAnsi="Garamond"/>
          <w:position w:val="0"/>
          <w:szCs w:val="26"/>
          <w:lang w:val="en-US"/>
        </w:rPr>
        <w:t>Parkin</w:t>
      </w:r>
      <w:proofErr w:type="spellEnd"/>
      <w:r>
        <w:rPr>
          <w:rFonts w:ascii="Garamond" w:hAnsi="Garamond"/>
          <w:position w:val="0"/>
          <w:szCs w:val="26"/>
          <w:lang w:val="en-US"/>
        </w:rPr>
        <w:t>-</w:t>
      </w:r>
      <w:r w:rsidRPr="00564BC1">
        <w:rPr>
          <w:rFonts w:ascii="Garamond" w:hAnsi="Garamond"/>
          <w:position w:val="0"/>
          <w:szCs w:val="26"/>
          <w:lang w:val="en-US"/>
        </w:rPr>
        <w:t>son’s disease in vitro models: protective or damaging effect?</w:t>
      </w:r>
    </w:p>
    <w:p w:rsidR="00146AAC" w:rsidRPr="00443B34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8"/>
          <w:szCs w:val="12"/>
          <w:lang w:val="en-US"/>
        </w:rPr>
      </w:pPr>
    </w:p>
    <w:p w:rsidR="00146AAC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Cs w:val="26"/>
          <w:lang w:val="en-US"/>
        </w:rPr>
      </w:pPr>
      <w:r w:rsidRPr="00B45F0E">
        <w:rPr>
          <w:rFonts w:ascii="Garamond" w:hAnsi="Garamond"/>
          <w:position w:val="0"/>
          <w:sz w:val="26"/>
          <w:szCs w:val="26"/>
          <w:lang w:val="pt-BR"/>
        </w:rPr>
        <w:t>11.30-11.50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ab/>
      </w:r>
      <w:r w:rsidRPr="00564BC1">
        <w:rPr>
          <w:rFonts w:ascii="Garamond" w:hAnsi="Garamond"/>
          <w:b/>
          <w:position w:val="0"/>
          <w:sz w:val="26"/>
          <w:szCs w:val="26"/>
          <w:lang w:val="en-US"/>
        </w:rPr>
        <w:t>Maura D’Amato</w:t>
      </w:r>
      <w:r w:rsidRPr="00564BC1">
        <w:rPr>
          <w:rFonts w:ascii="Garamond" w:hAnsi="Garamond"/>
          <w:position w:val="0"/>
          <w:szCs w:val="26"/>
          <w:lang w:val="en-US"/>
        </w:rPr>
        <w:t xml:space="preserve"> (</w:t>
      </w:r>
      <w:proofErr w:type="spellStart"/>
      <w:r w:rsidRPr="00564BC1">
        <w:rPr>
          <w:rFonts w:ascii="Garamond" w:hAnsi="Garamond"/>
          <w:position w:val="0"/>
          <w:szCs w:val="26"/>
          <w:lang w:val="en-US"/>
        </w:rPr>
        <w:t>Università</w:t>
      </w:r>
      <w:proofErr w:type="spellEnd"/>
      <w:r w:rsidRPr="00564BC1">
        <w:rPr>
          <w:rFonts w:ascii="Garamond" w:hAnsi="Garamond"/>
          <w:position w:val="0"/>
          <w:szCs w:val="26"/>
          <w:lang w:val="en-US"/>
        </w:rPr>
        <w:t xml:space="preserve"> di Pavia)</w:t>
      </w:r>
      <w:r>
        <w:rPr>
          <w:rFonts w:ascii="Garamond" w:hAnsi="Garamond"/>
          <w:position w:val="0"/>
          <w:szCs w:val="26"/>
          <w:lang w:val="en-US"/>
        </w:rPr>
        <w:br/>
      </w:r>
      <w:r w:rsidRPr="00564BC1">
        <w:rPr>
          <w:rFonts w:ascii="Garamond" w:hAnsi="Garamond"/>
          <w:position w:val="0"/>
          <w:szCs w:val="26"/>
          <w:lang w:val="en-US"/>
        </w:rPr>
        <w:t>Development of a strategy to inhibit human neutrophil elastase in COVID-19 patients</w:t>
      </w:r>
    </w:p>
    <w:p w:rsidR="00146AAC" w:rsidRPr="00443B34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4"/>
          <w:szCs w:val="12"/>
          <w:lang w:val="en-US"/>
        </w:rPr>
      </w:pPr>
    </w:p>
    <w:p w:rsidR="00146AAC" w:rsidRPr="00F46788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pt-BR"/>
        </w:rPr>
      </w:pPr>
      <w:r w:rsidRPr="00B45F0E">
        <w:rPr>
          <w:rFonts w:ascii="Garamond" w:hAnsi="Garamond"/>
          <w:position w:val="0"/>
          <w:sz w:val="26"/>
          <w:szCs w:val="26"/>
          <w:lang w:val="pt-BR"/>
        </w:rPr>
        <w:t>1</w:t>
      </w:r>
      <w:r>
        <w:rPr>
          <w:rFonts w:ascii="Garamond" w:hAnsi="Garamond"/>
          <w:position w:val="0"/>
          <w:sz w:val="26"/>
          <w:szCs w:val="26"/>
          <w:lang w:val="pt-BR"/>
        </w:rPr>
        <w:t>1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>.50-1</w:t>
      </w:r>
      <w:r>
        <w:rPr>
          <w:rFonts w:ascii="Garamond" w:hAnsi="Garamond"/>
          <w:position w:val="0"/>
          <w:sz w:val="26"/>
          <w:szCs w:val="26"/>
          <w:lang w:val="pt-BR"/>
        </w:rPr>
        <w:t>2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>.10</w:t>
      </w:r>
      <w:r w:rsidRPr="00B45F0E">
        <w:rPr>
          <w:rFonts w:ascii="Garamond" w:hAnsi="Garamond"/>
          <w:position w:val="0"/>
          <w:sz w:val="26"/>
          <w:szCs w:val="26"/>
          <w:lang w:val="pt-BR"/>
        </w:rPr>
        <w:tab/>
      </w:r>
      <w:r w:rsidRPr="00564BC1">
        <w:rPr>
          <w:rFonts w:ascii="Garamond" w:hAnsi="Garamond"/>
          <w:b/>
          <w:position w:val="0"/>
          <w:sz w:val="26"/>
          <w:szCs w:val="26"/>
          <w:lang w:val="pt-BR"/>
        </w:rPr>
        <w:t>Michela Capraro</w:t>
      </w:r>
      <w:r w:rsidRPr="00446EE7">
        <w:rPr>
          <w:rFonts w:ascii="Garamond" w:hAnsi="Garamond"/>
          <w:position w:val="0"/>
          <w:sz w:val="26"/>
          <w:szCs w:val="26"/>
          <w:lang w:val="pt-BR"/>
        </w:rPr>
        <w:t xml:space="preserve"> (Università di Genova)</w:t>
      </w:r>
      <w:r>
        <w:rPr>
          <w:rFonts w:ascii="Garamond" w:hAnsi="Garamond"/>
          <w:b/>
          <w:position w:val="0"/>
          <w:sz w:val="26"/>
          <w:szCs w:val="26"/>
          <w:lang w:val="pt-BR"/>
        </w:rPr>
        <w:br/>
      </w:r>
      <w:r w:rsidRPr="00564BC1">
        <w:rPr>
          <w:rFonts w:ascii="Garamond" w:hAnsi="Garamond"/>
          <w:position w:val="0"/>
          <w:szCs w:val="26"/>
          <w:lang w:val="pt-BR"/>
        </w:rPr>
        <w:t>Identification of a potential biomarker predicting the efficacy of therapies in cystic fibrosis: downregulation of plasmatic matrix metalloproteinase 9</w:t>
      </w:r>
    </w:p>
    <w:p w:rsidR="00146AAC" w:rsidRDefault="00146AAC" w:rsidP="00833E4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</w:p>
    <w:p w:rsidR="007F11FF" w:rsidRPr="0009457A" w:rsidRDefault="00146AAC" w:rsidP="007F11FF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B45F0E">
        <w:rPr>
          <w:rFonts w:ascii="Garamond" w:hAnsi="Garamond"/>
          <w:sz w:val="26"/>
          <w:szCs w:val="26"/>
          <w:lang w:val="pt-BR"/>
        </w:rPr>
        <w:t>1</w:t>
      </w:r>
      <w:r>
        <w:rPr>
          <w:rFonts w:ascii="Garamond" w:hAnsi="Garamond"/>
          <w:sz w:val="26"/>
          <w:szCs w:val="26"/>
          <w:lang w:val="pt-BR"/>
        </w:rPr>
        <w:t>3.0</w:t>
      </w:r>
      <w:r w:rsidRPr="00B45F0E">
        <w:rPr>
          <w:rFonts w:ascii="Garamond" w:hAnsi="Garamond"/>
          <w:sz w:val="26"/>
          <w:szCs w:val="26"/>
          <w:lang w:val="pt-BR"/>
        </w:rPr>
        <w:t>0</w:t>
      </w:r>
      <w:r w:rsidR="007F11FF" w:rsidRPr="0009457A">
        <w:rPr>
          <w:b/>
          <w:bCs/>
          <w:noProof/>
          <w:snapToGrid w:val="0"/>
          <w:lang w:val="en-US"/>
        </w:rPr>
        <w:tab/>
        <w:t>LUNCH</w:t>
      </w:r>
    </w:p>
    <w:p w:rsidR="001B57E1" w:rsidRDefault="001B57E1" w:rsidP="001B57E1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146AAC" w:rsidRDefault="00146AAC" w:rsidP="00040278">
      <w:pPr>
        <w:ind w:left="1344" w:hanging="1344"/>
        <w:rPr>
          <w:caps/>
          <w:lang w:val="en-US" w:eastAsia="en-US"/>
        </w:rPr>
      </w:pPr>
    </w:p>
    <w:p w:rsidR="00146AAC" w:rsidRPr="00B45F0E" w:rsidRDefault="00146AAC" w:rsidP="00146AAC">
      <w:pPr>
        <w:tabs>
          <w:tab w:val="left" w:pos="1346"/>
          <w:tab w:val="left" w:pos="5493"/>
          <w:tab w:val="left" w:pos="9001"/>
        </w:tabs>
        <w:spacing w:before="240"/>
        <w:ind w:left="1344" w:hanging="1344"/>
        <w:rPr>
          <w:rFonts w:ascii="Garamond" w:hAnsi="Garamond"/>
          <w:sz w:val="26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t>Chair:</w:t>
      </w:r>
      <w:r w:rsidRPr="00B45F0E">
        <w:rPr>
          <w:rFonts w:ascii="Garamond" w:hAnsi="Garamond"/>
          <w:sz w:val="26"/>
          <w:szCs w:val="26"/>
          <w:lang w:val="pt-BR"/>
        </w:rPr>
        <w:tab/>
      </w:r>
    </w:p>
    <w:p w:rsidR="00146AAC" w:rsidRPr="00B45F0E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B45F0E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t>15.00-15.40</w:t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Prof. MARIANNA CATERINO</w:t>
      </w:r>
      <w:r w:rsidRPr="00057475">
        <w:rPr>
          <w:rFonts w:ascii="Garamond" w:hAnsi="Garamond"/>
          <w:b/>
          <w:spacing w:val="-2"/>
          <w:sz w:val="26"/>
          <w:szCs w:val="26"/>
          <w:lang w:val="pt-BR"/>
        </w:rPr>
        <w:t xml:space="preserve"> (</w:t>
      </w:r>
      <w:r w:rsidRPr="00057475">
        <w:rPr>
          <w:rFonts w:ascii="Garamond" w:hAnsi="Garamond"/>
          <w:b/>
          <w:spacing w:val="-2"/>
          <w:szCs w:val="26"/>
          <w:lang w:val="pt-BR"/>
        </w:rPr>
        <w:t>Università di Napoli Federico II)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b/>
          <w:szCs w:val="26"/>
          <w:lang w:val="pt-BR"/>
        </w:rPr>
        <w:t>Metabolomics and lipidomics: new tools for dissecting Inherited Metabolic Disorders</w:t>
      </w:r>
    </w:p>
    <w:p w:rsidR="00146AAC" w:rsidRPr="00ED6D2E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45F0E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t>15.40-16.0</w:t>
      </w:r>
      <w:r>
        <w:rPr>
          <w:rFonts w:ascii="Garamond" w:hAnsi="Garamond"/>
          <w:sz w:val="26"/>
          <w:szCs w:val="26"/>
          <w:lang w:val="pt-BR"/>
        </w:rPr>
        <w:t>0</w:t>
      </w:r>
      <w:r w:rsidRPr="00B45F0E">
        <w:rPr>
          <w:rFonts w:ascii="Garamond" w:hAnsi="Garamond"/>
          <w:sz w:val="26"/>
          <w:szCs w:val="26"/>
          <w:lang w:val="pt-BR"/>
        </w:rPr>
        <w:tab/>
      </w:r>
      <w:proofErr w:type="spellStart"/>
      <w:r w:rsidRPr="000505B9">
        <w:rPr>
          <w:rFonts w:ascii="Garamond" w:hAnsi="Garamond"/>
          <w:b/>
          <w:sz w:val="26"/>
          <w:szCs w:val="26"/>
          <w:lang w:val="en-US"/>
        </w:rPr>
        <w:t>Dorina</w:t>
      </w:r>
      <w:proofErr w:type="spellEnd"/>
      <w:r w:rsidRPr="000505B9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0505B9">
        <w:rPr>
          <w:rFonts w:ascii="Garamond" w:hAnsi="Garamond"/>
          <w:b/>
          <w:sz w:val="26"/>
          <w:szCs w:val="26"/>
          <w:lang w:val="en-US"/>
        </w:rPr>
        <w:t>Dobi</w:t>
      </w:r>
      <w:proofErr w:type="spellEnd"/>
      <w:r w:rsidRPr="000505B9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0505B9">
        <w:rPr>
          <w:rFonts w:ascii="Garamond" w:hAnsi="Garamond"/>
          <w:szCs w:val="26"/>
          <w:lang w:val="en-US"/>
        </w:rPr>
        <w:t>Università</w:t>
      </w:r>
      <w:proofErr w:type="spellEnd"/>
      <w:r w:rsidRPr="000505B9">
        <w:rPr>
          <w:rFonts w:ascii="Garamond" w:hAnsi="Garamond"/>
          <w:szCs w:val="26"/>
          <w:lang w:val="en-US"/>
        </w:rPr>
        <w:t xml:space="preserve"> di Milano)</w:t>
      </w:r>
      <w:r>
        <w:rPr>
          <w:rFonts w:ascii="Garamond" w:hAnsi="Garamond"/>
          <w:szCs w:val="26"/>
          <w:lang w:val="en-US"/>
        </w:rPr>
        <w:br/>
      </w:r>
      <w:r w:rsidRPr="000505B9">
        <w:rPr>
          <w:rFonts w:ascii="Garamond" w:hAnsi="Garamond"/>
          <w:szCs w:val="26"/>
          <w:lang w:val="en-US"/>
        </w:rPr>
        <w:t>Effect of the lipid environment on the F508del-CFTR rescue and stability at the plasma membrane</w:t>
      </w:r>
    </w:p>
    <w:p w:rsidR="00146AAC" w:rsidRPr="00ED6D2E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lastRenderedPageBreak/>
        <w:t>16.00-16.20</w:t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Marta Tesi</w:t>
      </w:r>
      <w:r w:rsidRPr="000505B9">
        <w:rPr>
          <w:rFonts w:ascii="Garamond" w:hAnsi="Garamond"/>
          <w:szCs w:val="26"/>
          <w:lang w:val="pt-BR"/>
        </w:rPr>
        <w:t xml:space="preserve"> (Università di </w:t>
      </w:r>
      <w:r w:rsidR="00446EE7">
        <w:rPr>
          <w:rFonts w:ascii="Garamond" w:hAnsi="Garamond"/>
          <w:szCs w:val="26"/>
          <w:lang w:val="pt-BR"/>
        </w:rPr>
        <w:t>Pisa</w:t>
      </w:r>
      <w:bookmarkStart w:id="0" w:name="_GoBack"/>
      <w:bookmarkEnd w:id="0"/>
      <w:r w:rsidRPr="000505B9">
        <w:rPr>
          <w:rFonts w:ascii="Garamond" w:hAnsi="Garamond"/>
          <w:szCs w:val="26"/>
          <w:lang w:val="pt-BR"/>
        </w:rPr>
        <w:t>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szCs w:val="26"/>
          <w:lang w:val="pt-BR"/>
        </w:rPr>
        <w:t>Recovery of human type 2 diabetes beta cell function associates with transcriptomic signatures that point to novel therapeutic targets</w:t>
      </w:r>
    </w:p>
    <w:p w:rsidR="00146AAC" w:rsidRPr="00A25300" w:rsidRDefault="000D0290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  <w:r>
        <w:rPr>
          <w:rFonts w:ascii="Garamond" w:hAnsi="Garamond"/>
          <w:b/>
          <w:bCs/>
          <w:sz w:val="16"/>
          <w:lang w:eastAsia="ar-SA"/>
        </w:rPr>
        <w:object w:dxaOrig="1440" w:dyaOrig="1440">
          <v:shape id="_x0000_s1027" type="#_x0000_t75" style="position:absolute;left:0;text-align:left;margin-left:152.55pt;margin-top:1.4pt;width:20.8pt;height:25.8pt;z-index:251662336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27" DrawAspect="Content" ObjectID="_1746865367" r:id="rId12"/>
        </w:objec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52CD3" w:rsidRDefault="00146AAC" w:rsidP="00146AAC">
      <w:pPr>
        <w:pStyle w:val="Corpotesto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en-US"/>
        </w:rPr>
      </w:pPr>
      <w:r w:rsidRPr="003823B3">
        <w:rPr>
          <w:rFonts w:ascii="Garamond" w:hAnsi="Garamond"/>
          <w:sz w:val="26"/>
          <w:szCs w:val="26"/>
          <w:lang w:val="pt-BR"/>
        </w:rPr>
        <w:t>1</w:t>
      </w:r>
      <w:r>
        <w:rPr>
          <w:rFonts w:ascii="Garamond" w:hAnsi="Garamond"/>
          <w:sz w:val="26"/>
          <w:szCs w:val="26"/>
          <w:lang w:val="pt-BR"/>
        </w:rPr>
        <w:t>7.0</w:t>
      </w:r>
      <w:r w:rsidRPr="003823B3">
        <w:rPr>
          <w:rFonts w:ascii="Garamond" w:hAnsi="Garamond"/>
          <w:sz w:val="26"/>
          <w:szCs w:val="26"/>
          <w:lang w:val="pt-BR"/>
        </w:rPr>
        <w:t>0-1</w:t>
      </w:r>
      <w:r>
        <w:rPr>
          <w:rFonts w:ascii="Garamond" w:hAnsi="Garamond"/>
          <w:sz w:val="26"/>
          <w:szCs w:val="26"/>
          <w:lang w:val="pt-BR"/>
        </w:rPr>
        <w:t>8</w:t>
      </w:r>
      <w:r w:rsidRPr="003823B3">
        <w:rPr>
          <w:rFonts w:ascii="Garamond" w:hAnsi="Garamond"/>
          <w:sz w:val="26"/>
          <w:szCs w:val="26"/>
          <w:lang w:val="pt-BR"/>
        </w:rPr>
        <w:t>.</w:t>
      </w:r>
      <w:r>
        <w:rPr>
          <w:rFonts w:ascii="Garamond" w:hAnsi="Garamond"/>
          <w:sz w:val="26"/>
          <w:szCs w:val="26"/>
          <w:lang w:val="pt-BR"/>
        </w:rPr>
        <w:t>0</w:t>
      </w:r>
      <w:r w:rsidRPr="003823B3">
        <w:rPr>
          <w:rFonts w:ascii="Garamond" w:hAnsi="Garamond"/>
          <w:sz w:val="26"/>
          <w:szCs w:val="26"/>
          <w:lang w:val="pt-BR"/>
        </w:rPr>
        <w:t>0</w:t>
      </w:r>
      <w:r w:rsidRPr="003823B3">
        <w:rPr>
          <w:rFonts w:ascii="Garamond" w:hAnsi="Garamond"/>
          <w:color w:val="000000"/>
          <w:sz w:val="26"/>
          <w:szCs w:val="26"/>
          <w:lang w:val="pt-BR"/>
        </w:rPr>
        <w:tab/>
      </w:r>
      <w:r>
        <w:rPr>
          <w:rFonts w:ascii="Garamond" w:hAnsi="Garamond"/>
          <w:b/>
          <w:sz w:val="26"/>
          <w:szCs w:val="26"/>
          <w:lang w:val="en-US"/>
        </w:rPr>
        <w:t>BLITZ PRESENTATIONS (A)</w:t>
      </w:r>
      <w:r w:rsidR="00F81396">
        <w:rPr>
          <w:rFonts w:ascii="Garamond" w:hAnsi="Garamond"/>
          <w:b/>
          <w:sz w:val="26"/>
          <w:szCs w:val="26"/>
          <w:lang w:val="en-US"/>
        </w:rPr>
        <w:t xml:space="preserve"> (5 min)</w:t>
      </w:r>
      <w:r>
        <w:rPr>
          <w:rFonts w:ascii="Garamond" w:hAnsi="Garamond"/>
          <w:b/>
          <w:sz w:val="26"/>
          <w:szCs w:val="26"/>
          <w:lang w:val="en-US"/>
        </w:rPr>
        <w:br/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t>1</w:t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Ornella Xynomilakis</w:t>
      </w:r>
      <w:r w:rsidRPr="000505B9">
        <w:rPr>
          <w:rFonts w:ascii="Garamond" w:hAnsi="Garamond"/>
          <w:szCs w:val="26"/>
          <w:lang w:val="pt-BR"/>
        </w:rPr>
        <w:t xml:space="preserve"> (Università di Milano)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szCs w:val="26"/>
          <w:lang w:val="pt-BR"/>
        </w:rPr>
        <w:t>Endocannabinoids, eicosanoids and essential lipids: composition of human milk compared to infant formula, a chance to improve infant formula nutritional benefits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2</w:t>
      </w:r>
      <w:r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Giusi Sabatini</w:t>
      </w:r>
      <w:r w:rsidRPr="000505B9">
        <w:rPr>
          <w:rFonts w:ascii="Garamond" w:hAnsi="Garamond"/>
          <w:szCs w:val="26"/>
          <w:lang w:val="pt-BR"/>
        </w:rPr>
        <w:t xml:space="preserve"> (Università di Teramo)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szCs w:val="26"/>
          <w:lang w:val="pt-BR"/>
        </w:rPr>
        <w:t>The endocannabinoid system and Lactiplantibacillus (Lpb.) plantarum: a connection involved in the autism spectrum disorder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3</w:t>
      </w:r>
      <w:r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Costanza Cicchi</w:t>
      </w:r>
      <w:r w:rsidRPr="000505B9">
        <w:rPr>
          <w:rFonts w:ascii="Garamond" w:hAnsi="Garamond"/>
          <w:szCs w:val="26"/>
          <w:lang w:val="pt-BR"/>
        </w:rPr>
        <w:t xml:space="preserve"> (Università di Firenze)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szCs w:val="26"/>
          <w:lang w:val="pt-BR"/>
        </w:rPr>
        <w:t>Effect of sustainable feeding strategy with olive oil pomace in Holstein lactating cows on bioactive peptides derived from milk proteins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4</w:t>
      </w:r>
      <w:r>
        <w:rPr>
          <w:rFonts w:ascii="Garamond" w:hAnsi="Garamond"/>
          <w:sz w:val="26"/>
          <w:szCs w:val="26"/>
          <w:lang w:val="pt-BR"/>
        </w:rPr>
        <w:tab/>
      </w:r>
      <w:r w:rsidRPr="000505B9">
        <w:rPr>
          <w:rFonts w:ascii="Garamond" w:hAnsi="Garamond"/>
          <w:b/>
          <w:sz w:val="26"/>
          <w:szCs w:val="26"/>
          <w:lang w:val="pt-BR"/>
        </w:rPr>
        <w:t>Lorenzo Casbarra</w:t>
      </w:r>
      <w:r w:rsidRPr="000505B9">
        <w:rPr>
          <w:rFonts w:ascii="Garamond" w:hAnsi="Garamond"/>
          <w:szCs w:val="26"/>
          <w:lang w:val="pt-BR"/>
        </w:rPr>
        <w:t xml:space="preserve"> (Università di Firenze)</w:t>
      </w:r>
      <w:r>
        <w:rPr>
          <w:rFonts w:ascii="Garamond" w:hAnsi="Garamond"/>
          <w:szCs w:val="26"/>
          <w:lang w:val="pt-BR"/>
        </w:rPr>
        <w:br/>
      </w:r>
      <w:r w:rsidRPr="000505B9">
        <w:rPr>
          <w:rFonts w:ascii="Garamond" w:hAnsi="Garamond"/>
          <w:szCs w:val="26"/>
          <w:lang w:val="pt-BR"/>
        </w:rPr>
        <w:t>Pathlay: a novel graphical server for -omics integration and interpretation</w:t>
      </w: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DF109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  <w:r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73D3C9B2" wp14:editId="1EED9CE4">
            <wp:simplePos x="0" y="0"/>
            <wp:positionH relativeFrom="column">
              <wp:posOffset>885190</wp:posOffset>
            </wp:positionH>
            <wp:positionV relativeFrom="paragraph">
              <wp:posOffset>8890</wp:posOffset>
            </wp:positionV>
            <wp:extent cx="680720" cy="372110"/>
            <wp:effectExtent l="0" t="0" r="5080" b="8890"/>
            <wp:wrapNone/>
            <wp:docPr id="78" name="Immagin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AAC" w:rsidRPr="00DF109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AD0161" w:rsidRDefault="00146AAC" w:rsidP="00146AAC">
      <w:pPr>
        <w:tabs>
          <w:tab w:val="left" w:pos="1346"/>
          <w:tab w:val="left" w:pos="2552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20</w:t>
      </w:r>
      <w:r w:rsidRPr="00AD0161">
        <w:rPr>
          <w:rFonts w:ascii="Garamond" w:hAnsi="Garamond"/>
          <w:sz w:val="26"/>
          <w:szCs w:val="26"/>
          <w:lang w:val="pt-BR"/>
        </w:rPr>
        <w:t>.</w:t>
      </w:r>
      <w:r>
        <w:rPr>
          <w:rFonts w:ascii="Garamond" w:hAnsi="Garamond"/>
          <w:sz w:val="26"/>
          <w:szCs w:val="26"/>
          <w:lang w:val="pt-BR"/>
        </w:rPr>
        <w:t>0</w:t>
      </w:r>
      <w:r w:rsidRPr="00AD0161">
        <w:rPr>
          <w:rFonts w:ascii="Garamond" w:hAnsi="Garamond"/>
          <w:sz w:val="26"/>
          <w:szCs w:val="26"/>
          <w:lang w:val="pt-BR"/>
        </w:rPr>
        <w:t>0</w:t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 w:rsidRPr="00AD0161">
        <w:rPr>
          <w:rFonts w:ascii="Garamond" w:hAnsi="Garamond"/>
          <w:b/>
          <w:sz w:val="26"/>
          <w:szCs w:val="26"/>
          <w:lang w:val="pt-BR"/>
        </w:rPr>
        <w:t>DINNER</w:t>
      </w:r>
    </w:p>
    <w:p w:rsidR="00146AAC" w:rsidRDefault="00146AAC" w:rsidP="00040278">
      <w:pPr>
        <w:ind w:left="1344" w:hanging="1344"/>
        <w:rPr>
          <w:caps/>
          <w:lang w:val="en-US" w:eastAsia="en-US"/>
        </w:rPr>
      </w:pPr>
    </w:p>
    <w:p w:rsidR="00040278" w:rsidRPr="0009457A" w:rsidRDefault="00040278" w:rsidP="00040278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D3085B" w:rsidRDefault="00D3085B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146AAC" w:rsidRPr="001D5D11" w:rsidRDefault="00146AAC" w:rsidP="001D5D11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20"/>
          <w:lang w:val="en-US"/>
        </w:rPr>
      </w:pPr>
    </w:p>
    <w:p w:rsidR="0030759D" w:rsidRPr="0009457A" w:rsidRDefault="007A4367" w:rsidP="007A4367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</w:rPr>
      </w:pPr>
      <w:r w:rsidRPr="0009457A">
        <w:rPr>
          <w:b/>
          <w:bCs/>
          <w:noProof/>
          <w:snapToGrid w:val="0"/>
          <w:lang w:val="en-US"/>
        </w:rPr>
        <w:tab/>
      </w:r>
      <w:r w:rsidR="00114F6C" w:rsidRPr="0009457A">
        <w:rPr>
          <w:b/>
          <w:bCs/>
          <w:noProof/>
          <w:snapToGrid w:val="0"/>
        </w:rPr>
        <w:t xml:space="preserve">WEDNESDAY, </w:t>
      </w:r>
      <w:r w:rsidR="00EF25B4">
        <w:rPr>
          <w:b/>
          <w:bCs/>
          <w:noProof/>
          <w:snapToGrid w:val="0"/>
        </w:rPr>
        <w:t xml:space="preserve">JUNE </w:t>
      </w:r>
      <w:r w:rsidR="00D016A2">
        <w:rPr>
          <w:b/>
          <w:bCs/>
          <w:noProof/>
          <w:snapToGrid w:val="0"/>
        </w:rPr>
        <w:t>7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9E00B4" w:rsidRPr="0009457A">
        <w:rPr>
          <w:b/>
          <w:bCs/>
          <w:noProof/>
          <w:snapToGrid w:val="0"/>
          <w:lang w:val="en-US"/>
        </w:rPr>
        <w:t>, 202</w:t>
      </w:r>
      <w:r w:rsidR="00D016A2">
        <w:rPr>
          <w:b/>
          <w:bCs/>
          <w:noProof/>
          <w:snapToGrid w:val="0"/>
          <w:lang w:val="en-US"/>
        </w:rPr>
        <w:t>3</w:t>
      </w:r>
    </w:p>
    <w:p w:rsidR="00FA31FD" w:rsidRDefault="00FA31FD" w:rsidP="00FA31FD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B64AD7">
        <w:rPr>
          <w:rFonts w:ascii="Garamond" w:hAnsi="Garamond"/>
          <w:sz w:val="26"/>
          <w:szCs w:val="26"/>
          <w:lang w:val="en-US"/>
        </w:rPr>
        <w:t>Chair:</w:t>
      </w:r>
      <w:r w:rsidRPr="00B64AD7">
        <w:rPr>
          <w:rFonts w:ascii="Garamond" w:hAnsi="Garamond"/>
          <w:sz w:val="26"/>
          <w:szCs w:val="26"/>
          <w:lang w:val="en-US"/>
        </w:rPr>
        <w:tab/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B64AD7">
        <w:rPr>
          <w:rFonts w:ascii="Garamond" w:hAnsi="Garamond"/>
          <w:sz w:val="26"/>
          <w:szCs w:val="26"/>
          <w:lang w:val="pt-BR"/>
        </w:rPr>
        <w:t>9.00-9.40</w:t>
      </w:r>
      <w:r w:rsidRPr="00B64AD7">
        <w:rPr>
          <w:rFonts w:ascii="Garamond" w:hAnsi="Garamond"/>
          <w:sz w:val="26"/>
          <w:szCs w:val="26"/>
          <w:lang w:val="pt-BR"/>
        </w:rPr>
        <w:tab/>
      </w:r>
      <w:r w:rsidRPr="00057475">
        <w:rPr>
          <w:rFonts w:ascii="Garamond" w:hAnsi="Garamond"/>
          <w:b/>
          <w:sz w:val="26"/>
          <w:szCs w:val="26"/>
          <w:lang w:val="pt-BR"/>
        </w:rPr>
        <w:t>Prof. Nazzareno Capitanio</w:t>
      </w:r>
      <w:r w:rsidRPr="00057475">
        <w:rPr>
          <w:rFonts w:ascii="Garamond" w:hAnsi="Garamond"/>
          <w:b/>
          <w:szCs w:val="26"/>
          <w:lang w:val="pt-BR"/>
        </w:rPr>
        <w:t xml:space="preserve"> </w:t>
      </w:r>
      <w:r>
        <w:rPr>
          <w:rFonts w:ascii="Garamond" w:hAnsi="Garamond"/>
          <w:b/>
          <w:szCs w:val="26"/>
          <w:lang w:val="pt-BR"/>
        </w:rPr>
        <w:t>(</w:t>
      </w:r>
      <w:r w:rsidRPr="00057475">
        <w:rPr>
          <w:rFonts w:ascii="Garamond" w:hAnsi="Garamond"/>
          <w:b/>
          <w:szCs w:val="26"/>
          <w:lang w:val="pt-BR"/>
        </w:rPr>
        <w:t>Università di Foggia</w:t>
      </w:r>
      <w:r>
        <w:rPr>
          <w:rFonts w:ascii="Garamond" w:hAnsi="Garamond"/>
          <w:b/>
          <w:szCs w:val="26"/>
          <w:lang w:val="pt-BR"/>
        </w:rPr>
        <w:t>)</w:t>
      </w:r>
      <w:r>
        <w:rPr>
          <w:rFonts w:ascii="Garamond" w:hAnsi="Garamond"/>
          <w:b/>
          <w:szCs w:val="26"/>
          <w:lang w:val="pt-BR"/>
        </w:rPr>
        <w:br/>
      </w:r>
      <w:r w:rsidRPr="00057475">
        <w:rPr>
          <w:rFonts w:ascii="Garamond" w:hAnsi="Garamond"/>
          <w:b/>
          <w:szCs w:val="26"/>
          <w:lang w:val="pt-BR"/>
        </w:rPr>
        <w:t>Mitochondria and Clock-genes interplay: a Time to Sleep, a Time to Wake up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B64AD7">
        <w:rPr>
          <w:rFonts w:ascii="Garamond" w:hAnsi="Garamond"/>
          <w:sz w:val="26"/>
          <w:szCs w:val="26"/>
          <w:lang w:val="pt-BR"/>
        </w:rPr>
        <w:t>9.40-10.00</w:t>
      </w:r>
      <w:r w:rsidRPr="00B64AD7">
        <w:rPr>
          <w:rFonts w:ascii="Garamond" w:hAnsi="Garamond"/>
          <w:sz w:val="26"/>
          <w:szCs w:val="26"/>
          <w:lang w:val="pt-BR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057475">
        <w:rPr>
          <w:rFonts w:ascii="Garamond" w:hAnsi="Garamond"/>
          <w:b/>
          <w:sz w:val="26"/>
          <w:szCs w:val="26"/>
          <w:lang w:val="pt-BR"/>
        </w:rPr>
        <w:t>Matteo Amadei</w:t>
      </w:r>
      <w:r w:rsidRPr="00057475">
        <w:rPr>
          <w:rFonts w:ascii="Garamond" w:hAnsi="Garamond"/>
          <w:lang w:val="pt-BR"/>
        </w:rPr>
        <w:t xml:space="preserve"> (Sapienza Università di Roma)</w:t>
      </w:r>
      <w:r>
        <w:rPr>
          <w:rFonts w:ascii="Garamond" w:hAnsi="Garamond"/>
          <w:lang w:val="pt-BR"/>
        </w:rPr>
        <w:br/>
      </w:r>
      <w:r w:rsidRPr="00057475">
        <w:rPr>
          <w:rFonts w:ascii="Garamond" w:hAnsi="Garamond"/>
          <w:lang w:val="pt-BR"/>
        </w:rPr>
        <w:t>Genetic incorporation of dansylalanine in human ferroportin to probe the alternating access mechanism of iron transport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E7B91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Cs/>
          <w:color w:val="000000"/>
          <w:lang w:val="en-US"/>
        </w:rPr>
      </w:pPr>
      <w:r w:rsidRPr="00B64AD7">
        <w:rPr>
          <w:rFonts w:ascii="Garamond" w:hAnsi="Garamond"/>
          <w:sz w:val="26"/>
          <w:szCs w:val="26"/>
          <w:lang w:val="pt-BR"/>
        </w:rPr>
        <w:t>10.00-10.2</w:t>
      </w:r>
      <w:r>
        <w:rPr>
          <w:rFonts w:ascii="Garamond" w:hAnsi="Garamond"/>
          <w:sz w:val="26"/>
          <w:szCs w:val="26"/>
          <w:lang w:val="pt-BR"/>
        </w:rPr>
        <w:t>0</w:t>
      </w:r>
      <w:r>
        <w:rPr>
          <w:rFonts w:ascii="Garamond" w:hAnsi="Garamond"/>
          <w:sz w:val="26"/>
          <w:szCs w:val="26"/>
          <w:lang w:val="pt-BR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proofErr w:type="spellStart"/>
      <w:r w:rsidRPr="00057475">
        <w:rPr>
          <w:rFonts w:ascii="Garamond" w:hAnsi="Garamond"/>
          <w:b/>
          <w:sz w:val="26"/>
          <w:szCs w:val="26"/>
          <w:lang w:val="en-US"/>
        </w:rPr>
        <w:t>Rachele</w:t>
      </w:r>
      <w:proofErr w:type="spellEnd"/>
      <w:r w:rsidRPr="00057475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057475">
        <w:rPr>
          <w:rFonts w:ascii="Garamond" w:hAnsi="Garamond"/>
          <w:b/>
          <w:sz w:val="26"/>
          <w:szCs w:val="26"/>
          <w:lang w:val="en-US"/>
        </w:rPr>
        <w:t>Agostini</w:t>
      </w:r>
      <w:proofErr w:type="spellEnd"/>
      <w:r w:rsidRPr="00057475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057475">
        <w:rPr>
          <w:rFonts w:ascii="Garamond" w:hAnsi="Garamond"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szCs w:val="26"/>
          <w:lang w:val="en-US"/>
        </w:rPr>
        <w:t xml:space="preserve"> di </w:t>
      </w:r>
      <w:proofErr w:type="spellStart"/>
      <w:r w:rsidRPr="00057475">
        <w:rPr>
          <w:rFonts w:ascii="Garamond" w:hAnsi="Garamond"/>
          <w:szCs w:val="26"/>
          <w:lang w:val="en-US"/>
        </w:rPr>
        <w:t>Urbino</w:t>
      </w:r>
      <w:proofErr w:type="spellEnd"/>
      <w:r w:rsidRPr="00057475">
        <w:rPr>
          <w:rFonts w:ascii="Garamond" w:hAnsi="Garamond"/>
          <w:szCs w:val="26"/>
          <w:lang w:val="en-US"/>
        </w:rPr>
        <w:t>)</w:t>
      </w:r>
      <w:r>
        <w:rPr>
          <w:rFonts w:ascii="Garamond" w:hAnsi="Garamond"/>
          <w:szCs w:val="26"/>
          <w:lang w:val="en-US"/>
        </w:rPr>
        <w:br/>
      </w:r>
      <w:r w:rsidRPr="00057475">
        <w:rPr>
          <w:rFonts w:ascii="Garamond" w:hAnsi="Garamond"/>
          <w:szCs w:val="26"/>
          <w:lang w:val="en-US"/>
        </w:rPr>
        <w:t>Caveolin-1-overexpression stimulates extracellular vesicle secretion and modulates tumor microenvironment in a model of rhabdomyosarcoma</w: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52CD3" w:rsidRDefault="000D0290" w:rsidP="00146AAC">
      <w:pPr>
        <w:pStyle w:val="Corpotesto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>
        <w:rPr>
          <w:rFonts w:ascii="Garamond" w:hAnsi="Garamond"/>
          <w:b/>
          <w:bCs/>
          <w:sz w:val="12"/>
          <w:szCs w:val="12"/>
          <w:lang w:val="en-US"/>
        </w:rPr>
        <w:object w:dxaOrig="1440" w:dyaOrig="1440">
          <v:shape id="_x0000_s1028" type="#_x0000_t75" style="position:absolute;left:0;text-align:left;margin-left:149.05pt;margin-top:-10.1pt;width:20.8pt;height:25.8pt;z-index:251665408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28" DrawAspect="Content" ObjectID="_1746865368" r:id="rId14"/>
        </w:object>
      </w:r>
      <w:r w:rsidR="00146AAC"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Chair:</w:t>
      </w:r>
      <w:r>
        <w:rPr>
          <w:rFonts w:ascii="Garamond" w:hAnsi="Garamond"/>
          <w:sz w:val="26"/>
          <w:szCs w:val="26"/>
          <w:lang w:val="en-US"/>
        </w:rPr>
        <w:tab/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en-US"/>
        </w:rPr>
      </w:pPr>
      <w:r w:rsidRPr="00B64AD7">
        <w:rPr>
          <w:rFonts w:ascii="Garamond" w:hAnsi="Garamond"/>
          <w:position w:val="0"/>
          <w:sz w:val="26"/>
          <w:szCs w:val="26"/>
          <w:lang w:val="en-US"/>
        </w:rPr>
        <w:t>10.50-11.10</w:t>
      </w:r>
      <w:r w:rsidRPr="00B64AD7">
        <w:rPr>
          <w:rFonts w:ascii="Garamond" w:hAnsi="Garamond"/>
          <w:position w:val="0"/>
          <w:sz w:val="26"/>
          <w:szCs w:val="26"/>
          <w:lang w:val="en-US"/>
        </w:rPr>
        <w:tab/>
      </w:r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 xml:space="preserve">Federica </w:t>
      </w:r>
      <w:proofErr w:type="spellStart"/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>Biancucci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(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di 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Urbino</w:t>
      </w:r>
      <w:proofErr w:type="spellEnd"/>
      <w:proofErr w:type="gramStart"/>
      <w:r w:rsidRPr="00057475">
        <w:rPr>
          <w:rFonts w:ascii="Garamond" w:hAnsi="Garamond"/>
          <w:position w:val="0"/>
          <w:szCs w:val="26"/>
          <w:lang w:val="en-US"/>
        </w:rPr>
        <w:t>)</w:t>
      </w:r>
      <w:proofErr w:type="gramEnd"/>
      <w:r w:rsidRPr="00057475">
        <w:rPr>
          <w:rFonts w:ascii="Garamond" w:hAnsi="Garamond"/>
          <w:position w:val="0"/>
          <w:szCs w:val="26"/>
          <w:lang w:val="en-US"/>
        </w:rPr>
        <w:br/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Multiomics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approaches for therapeutic developments in ataxia telangiectasia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en-US"/>
        </w:rPr>
      </w:pPr>
      <w:r w:rsidRPr="00B64AD7">
        <w:rPr>
          <w:rFonts w:ascii="Garamond" w:hAnsi="Garamond"/>
          <w:position w:val="0"/>
          <w:sz w:val="26"/>
          <w:szCs w:val="26"/>
          <w:lang w:val="en-US"/>
        </w:rPr>
        <w:t>11.10-11.30</w:t>
      </w:r>
      <w:r w:rsidRPr="00B64AD7">
        <w:rPr>
          <w:rFonts w:ascii="Garamond" w:hAnsi="Garamond"/>
          <w:position w:val="0"/>
          <w:sz w:val="26"/>
          <w:szCs w:val="26"/>
          <w:lang w:val="en-US"/>
        </w:rPr>
        <w:tab/>
      </w:r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 xml:space="preserve">Laura </w:t>
      </w:r>
      <w:proofErr w:type="spellStart"/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>Bottoni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(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di Siena</w:t>
      </w:r>
      <w:proofErr w:type="gramStart"/>
      <w:r w:rsidRPr="00057475">
        <w:rPr>
          <w:rFonts w:ascii="Garamond" w:hAnsi="Garamond"/>
          <w:position w:val="0"/>
          <w:szCs w:val="26"/>
          <w:lang w:val="en-US"/>
        </w:rPr>
        <w:t>)</w:t>
      </w:r>
      <w:proofErr w:type="gramEnd"/>
      <w:r>
        <w:rPr>
          <w:rFonts w:ascii="Garamond" w:hAnsi="Garamond"/>
          <w:position w:val="0"/>
          <w:szCs w:val="26"/>
          <w:lang w:val="en-US"/>
        </w:rPr>
        <w:br/>
      </w:r>
      <w:r w:rsidRPr="00057475">
        <w:rPr>
          <w:rFonts w:ascii="Garamond" w:hAnsi="Garamond"/>
          <w:position w:val="0"/>
          <w:szCs w:val="26"/>
          <w:lang w:val="en-US"/>
        </w:rPr>
        <w:t>NRF2 activation by cysteine uptake as a mechanism of survival for Triple-Negative Breast Cancer cells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 w:val="26"/>
          <w:szCs w:val="26"/>
          <w:lang w:val="en-US"/>
        </w:rPr>
      </w:pPr>
      <w:r w:rsidRPr="00B64AD7">
        <w:rPr>
          <w:rFonts w:ascii="Garamond" w:hAnsi="Garamond"/>
          <w:position w:val="0"/>
          <w:sz w:val="26"/>
          <w:szCs w:val="26"/>
          <w:lang w:val="en-US"/>
        </w:rPr>
        <w:t>11.30-11.50</w:t>
      </w:r>
      <w:r w:rsidRPr="00B64AD7">
        <w:rPr>
          <w:rFonts w:ascii="Garamond" w:hAnsi="Garamond"/>
          <w:position w:val="0"/>
          <w:sz w:val="26"/>
          <w:szCs w:val="26"/>
          <w:lang w:val="en-US"/>
        </w:rPr>
        <w:tab/>
      </w:r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 xml:space="preserve">Emma Nicol </w:t>
      </w:r>
      <w:proofErr w:type="spellStart"/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>Serritelli</w:t>
      </w:r>
      <w:proofErr w:type="spellEnd"/>
      <w:r w:rsidRPr="00057475">
        <w:rPr>
          <w:rFonts w:ascii="Garamond" w:hAnsi="Garamond"/>
          <w:spacing w:val="-2"/>
          <w:position w:val="0"/>
          <w:szCs w:val="26"/>
          <w:lang w:val="en-US"/>
        </w:rPr>
        <w:t xml:space="preserve"> (</w:t>
      </w:r>
      <w:proofErr w:type="spellStart"/>
      <w:r w:rsidRPr="00057475">
        <w:rPr>
          <w:rFonts w:ascii="Garamond" w:hAnsi="Garamond"/>
          <w:spacing w:val="-2"/>
          <w:position w:val="0"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spacing w:val="-2"/>
          <w:position w:val="0"/>
          <w:szCs w:val="26"/>
          <w:lang w:val="en-US"/>
        </w:rPr>
        <w:t xml:space="preserve"> </w:t>
      </w:r>
      <w:proofErr w:type="spellStart"/>
      <w:r w:rsidRPr="00057475">
        <w:rPr>
          <w:rFonts w:ascii="Garamond" w:hAnsi="Garamond"/>
          <w:spacing w:val="-2"/>
          <w:position w:val="0"/>
          <w:szCs w:val="26"/>
          <w:lang w:val="en-US"/>
        </w:rPr>
        <w:t>Politecnica</w:t>
      </w:r>
      <w:proofErr w:type="spellEnd"/>
      <w:r w:rsidRPr="00057475">
        <w:rPr>
          <w:rFonts w:ascii="Garamond" w:hAnsi="Garamond"/>
          <w:spacing w:val="-2"/>
          <w:position w:val="0"/>
          <w:szCs w:val="26"/>
          <w:lang w:val="en-US"/>
        </w:rPr>
        <w:t xml:space="preserve"> </w:t>
      </w:r>
      <w:proofErr w:type="spellStart"/>
      <w:r w:rsidRPr="00057475">
        <w:rPr>
          <w:rFonts w:ascii="Garamond" w:hAnsi="Garamond"/>
          <w:spacing w:val="-2"/>
          <w:position w:val="0"/>
          <w:szCs w:val="26"/>
          <w:lang w:val="en-US"/>
        </w:rPr>
        <w:t>delle</w:t>
      </w:r>
      <w:proofErr w:type="spellEnd"/>
      <w:r w:rsidRPr="00057475">
        <w:rPr>
          <w:rFonts w:ascii="Garamond" w:hAnsi="Garamond"/>
          <w:spacing w:val="-2"/>
          <w:position w:val="0"/>
          <w:szCs w:val="26"/>
          <w:lang w:val="en-US"/>
        </w:rPr>
        <w:t xml:space="preserve"> Marche</w:t>
      </w:r>
      <w:proofErr w:type="gramStart"/>
      <w:r w:rsidRPr="00057475">
        <w:rPr>
          <w:rFonts w:ascii="Garamond" w:hAnsi="Garamond"/>
          <w:spacing w:val="-2"/>
          <w:position w:val="0"/>
          <w:szCs w:val="26"/>
          <w:lang w:val="en-US"/>
        </w:rPr>
        <w:t>)</w:t>
      </w:r>
      <w:proofErr w:type="gramEnd"/>
      <w:r>
        <w:rPr>
          <w:rFonts w:ascii="Garamond" w:hAnsi="Garamond"/>
          <w:position w:val="0"/>
          <w:szCs w:val="26"/>
          <w:lang w:val="en-US"/>
        </w:rPr>
        <w:br/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Involvment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of the enzyme nicotinamide N-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methyltransferase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in proliferation, invasive capacity and 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chemosensitivity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of human osteosarcoma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pStyle w:val="Corpotesto"/>
        <w:tabs>
          <w:tab w:val="left" w:pos="1344"/>
        </w:tabs>
        <w:ind w:left="1344" w:hanging="1344"/>
        <w:jc w:val="left"/>
        <w:rPr>
          <w:rFonts w:ascii="Garamond" w:hAnsi="Garamond"/>
          <w:position w:val="0"/>
          <w:szCs w:val="26"/>
          <w:lang w:val="en-US"/>
        </w:rPr>
      </w:pPr>
      <w:r w:rsidRPr="00B64AD7">
        <w:rPr>
          <w:rFonts w:ascii="Garamond" w:hAnsi="Garamond"/>
          <w:position w:val="0"/>
          <w:sz w:val="26"/>
          <w:szCs w:val="26"/>
          <w:lang w:val="en-US"/>
        </w:rPr>
        <w:t>11.50-12.10</w:t>
      </w:r>
      <w:r w:rsidRPr="00B64AD7">
        <w:rPr>
          <w:rFonts w:ascii="Garamond" w:hAnsi="Garamond"/>
          <w:position w:val="0"/>
          <w:sz w:val="26"/>
          <w:szCs w:val="26"/>
          <w:lang w:val="en-US"/>
        </w:rPr>
        <w:tab/>
      </w:r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 xml:space="preserve">Cecilia </w:t>
      </w:r>
      <w:proofErr w:type="spellStart"/>
      <w:r w:rsidRPr="00057475">
        <w:rPr>
          <w:rFonts w:ascii="Garamond" w:hAnsi="Garamond"/>
          <w:b/>
          <w:position w:val="0"/>
          <w:sz w:val="26"/>
          <w:szCs w:val="26"/>
          <w:lang w:val="en-US"/>
        </w:rPr>
        <w:t>Astigiano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(</w:t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Università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di Genova</w:t>
      </w:r>
      <w:proofErr w:type="gramStart"/>
      <w:r w:rsidRPr="00057475">
        <w:rPr>
          <w:rFonts w:ascii="Garamond" w:hAnsi="Garamond"/>
          <w:position w:val="0"/>
          <w:szCs w:val="26"/>
          <w:lang w:val="en-US"/>
        </w:rPr>
        <w:t>)</w:t>
      </w:r>
      <w:proofErr w:type="gramEnd"/>
      <w:r>
        <w:rPr>
          <w:rFonts w:ascii="Garamond" w:hAnsi="Garamond"/>
          <w:position w:val="0"/>
          <w:szCs w:val="26"/>
          <w:lang w:val="en-US"/>
        </w:rPr>
        <w:br/>
      </w:r>
      <w:proofErr w:type="spellStart"/>
      <w:r w:rsidRPr="00057475">
        <w:rPr>
          <w:rFonts w:ascii="Garamond" w:hAnsi="Garamond"/>
          <w:position w:val="0"/>
          <w:szCs w:val="26"/>
          <w:lang w:val="en-US"/>
        </w:rPr>
        <w:t>Sirtuin</w:t>
      </w:r>
      <w:proofErr w:type="spellEnd"/>
      <w:r w:rsidRPr="00057475">
        <w:rPr>
          <w:rFonts w:ascii="Garamond" w:hAnsi="Garamond"/>
          <w:position w:val="0"/>
          <w:szCs w:val="26"/>
          <w:lang w:val="en-US"/>
        </w:rPr>
        <w:t xml:space="preserve"> 6 regulates the activation of the ATP/purinergic axis in endothelial cells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8"/>
          <w:szCs w:val="12"/>
          <w:lang w:val="en-US"/>
        </w:rPr>
      </w:pPr>
    </w:p>
    <w:p w:rsidR="00146AAC" w:rsidRPr="00B64009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8"/>
          <w:szCs w:val="12"/>
          <w:lang w:val="en-US"/>
        </w:rPr>
      </w:pPr>
    </w:p>
    <w:p w:rsidR="00146AAC" w:rsidRPr="009F0FBF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jc w:val="center"/>
        <w:rPr>
          <w:rFonts w:ascii="Tempus Sans ITC" w:hAnsi="Tempus Sans ITC"/>
          <w:b/>
          <w:bCs/>
          <w:lang w:val="en-US"/>
        </w:rPr>
      </w:pPr>
      <w:r>
        <w:rPr>
          <w:rFonts w:ascii="Arial" w:hAnsi="Arial"/>
          <w:b/>
          <w:noProof/>
        </w:rPr>
        <w:drawing>
          <wp:inline distT="0" distB="0" distL="0" distR="0" wp14:anchorId="3617A8C5" wp14:editId="44B25EF0">
            <wp:extent cx="681355" cy="370840"/>
            <wp:effectExtent l="0" t="0" r="444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FBF">
        <w:rPr>
          <w:rFonts w:ascii="Comic Sans MS" w:hAnsi="Comic Sans MS"/>
          <w:lang w:val="en-US"/>
        </w:rPr>
        <w:t xml:space="preserve"> </w:t>
      </w:r>
      <w:r>
        <w:rPr>
          <w:rFonts w:ascii="Garamond" w:hAnsi="Garamond"/>
          <w:b/>
          <w:bCs/>
          <w:lang w:val="en-US"/>
        </w:rPr>
        <w:t>LUNCH</w:t>
      </w:r>
    </w:p>
    <w:p w:rsidR="00146AAC" w:rsidRDefault="00146AAC" w:rsidP="00146AAC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146AAC" w:rsidRPr="009A5F95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Chair:</w:t>
      </w:r>
      <w:r>
        <w:rPr>
          <w:rFonts w:ascii="Garamond" w:hAnsi="Garamond"/>
          <w:sz w:val="26"/>
          <w:szCs w:val="26"/>
          <w:lang w:val="en-US"/>
        </w:rPr>
        <w:tab/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A5F95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9A5F95">
        <w:rPr>
          <w:rFonts w:ascii="Garamond" w:hAnsi="Garamond"/>
          <w:sz w:val="26"/>
          <w:szCs w:val="26"/>
          <w:lang w:val="en-US"/>
        </w:rPr>
        <w:t>15.00-15.40</w:t>
      </w:r>
      <w:r w:rsidRPr="009A5F95">
        <w:rPr>
          <w:rFonts w:ascii="Garamond" w:hAnsi="Garamond"/>
          <w:sz w:val="26"/>
          <w:szCs w:val="26"/>
          <w:lang w:val="en-US"/>
        </w:rPr>
        <w:tab/>
      </w:r>
      <w:r w:rsidRPr="00FA70BD">
        <w:rPr>
          <w:rFonts w:ascii="Garamond" w:hAnsi="Garamond"/>
          <w:b/>
          <w:sz w:val="26"/>
          <w:szCs w:val="26"/>
          <w:lang w:val="en-US"/>
        </w:rPr>
        <w:t xml:space="preserve">Prof. Lucio </w:t>
      </w:r>
      <w:proofErr w:type="spellStart"/>
      <w:r w:rsidRPr="00FA70BD">
        <w:rPr>
          <w:rFonts w:ascii="Garamond" w:hAnsi="Garamond"/>
          <w:b/>
          <w:sz w:val="26"/>
          <w:szCs w:val="26"/>
          <w:lang w:val="en-US"/>
        </w:rPr>
        <w:t>Luzzatto</w:t>
      </w:r>
      <w:proofErr w:type="spellEnd"/>
      <w:r w:rsidRPr="00FA70BD">
        <w:rPr>
          <w:rFonts w:ascii="Garamond" w:hAnsi="Garamond"/>
          <w:b/>
          <w:szCs w:val="26"/>
          <w:lang w:val="en-US"/>
        </w:rPr>
        <w:t xml:space="preserve"> </w:t>
      </w:r>
      <w:r>
        <w:rPr>
          <w:rFonts w:ascii="Garamond" w:hAnsi="Garamond"/>
          <w:b/>
          <w:szCs w:val="26"/>
          <w:lang w:val="en-US"/>
        </w:rPr>
        <w:t>(</w:t>
      </w:r>
      <w:proofErr w:type="spellStart"/>
      <w:r>
        <w:rPr>
          <w:rFonts w:ascii="Garamond" w:hAnsi="Garamond"/>
          <w:b/>
          <w:szCs w:val="26"/>
          <w:lang w:val="en-US"/>
        </w:rPr>
        <w:t>Università</w:t>
      </w:r>
      <w:proofErr w:type="spellEnd"/>
      <w:r>
        <w:rPr>
          <w:rFonts w:ascii="Garamond" w:hAnsi="Garamond"/>
          <w:b/>
          <w:szCs w:val="26"/>
          <w:lang w:val="en-US"/>
        </w:rPr>
        <w:t xml:space="preserve"> </w:t>
      </w:r>
      <w:r w:rsidRPr="00FA70BD">
        <w:rPr>
          <w:rFonts w:ascii="Garamond" w:hAnsi="Garamond"/>
          <w:b/>
          <w:szCs w:val="26"/>
          <w:lang w:val="en-US"/>
        </w:rPr>
        <w:t>di Firenze</w:t>
      </w:r>
      <w:proofErr w:type="gramStart"/>
      <w:r>
        <w:rPr>
          <w:rFonts w:ascii="Garamond" w:hAnsi="Garamond"/>
          <w:b/>
          <w:szCs w:val="26"/>
          <w:lang w:val="en-US"/>
        </w:rPr>
        <w:t>)</w:t>
      </w:r>
      <w:proofErr w:type="gramEnd"/>
      <w:r>
        <w:rPr>
          <w:rFonts w:ascii="Garamond" w:hAnsi="Garamond"/>
          <w:b/>
          <w:szCs w:val="26"/>
          <w:lang w:val="en-US"/>
        </w:rPr>
        <w:br/>
      </w:r>
      <w:r w:rsidRPr="00FA70BD">
        <w:rPr>
          <w:rFonts w:ascii="Garamond" w:hAnsi="Garamond"/>
          <w:b/>
          <w:szCs w:val="26"/>
          <w:lang w:val="en-US"/>
        </w:rPr>
        <w:t>From biological chemistry to molecular medicine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A5F95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AA44EB" w:rsidRDefault="00146AAC" w:rsidP="00AA44EB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en-US"/>
        </w:rPr>
      </w:pPr>
      <w:r w:rsidRPr="009A5F95">
        <w:rPr>
          <w:rFonts w:ascii="Garamond" w:hAnsi="Garamond"/>
          <w:sz w:val="26"/>
          <w:szCs w:val="26"/>
          <w:lang w:val="en-US"/>
        </w:rPr>
        <w:t>15.40-16.00</w:t>
      </w:r>
      <w:r w:rsidRPr="009A5F95">
        <w:rPr>
          <w:rFonts w:ascii="Garamond" w:hAnsi="Garamond"/>
          <w:sz w:val="26"/>
          <w:szCs w:val="26"/>
          <w:lang w:val="en-US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="00AA44EB" w:rsidRPr="00AA44EB">
        <w:rPr>
          <w:rFonts w:ascii="Garamond" w:hAnsi="Garamond"/>
          <w:b/>
          <w:sz w:val="26"/>
          <w:szCs w:val="26"/>
          <w:lang w:val="pt-BR"/>
        </w:rPr>
        <w:t>Martina De Felice</w:t>
      </w:r>
      <w:r w:rsidR="00AA44EB" w:rsidRPr="00AA44EB">
        <w:rPr>
          <w:rFonts w:ascii="Garamond" w:hAnsi="Garamond"/>
          <w:szCs w:val="26"/>
          <w:lang w:val="pt-BR"/>
        </w:rPr>
        <w:t xml:space="preserve"> (Università di </w:t>
      </w:r>
      <w:r w:rsidR="00446EE7">
        <w:rPr>
          <w:rFonts w:ascii="Garamond" w:hAnsi="Garamond"/>
          <w:szCs w:val="26"/>
          <w:lang w:val="pt-BR"/>
        </w:rPr>
        <w:t>Pisa</w:t>
      </w:r>
      <w:proofErr w:type="gramStart"/>
      <w:r w:rsidR="00AA44EB" w:rsidRPr="00AA44EB">
        <w:rPr>
          <w:rFonts w:ascii="Garamond" w:hAnsi="Garamond"/>
          <w:szCs w:val="26"/>
          <w:lang w:val="pt-BR"/>
        </w:rPr>
        <w:t>)</w:t>
      </w:r>
      <w:proofErr w:type="gramEnd"/>
      <w:r w:rsidR="00AA44EB">
        <w:rPr>
          <w:rFonts w:ascii="Garamond" w:hAnsi="Garamond"/>
          <w:szCs w:val="26"/>
          <w:lang w:val="pt-BR"/>
        </w:rPr>
        <w:br/>
      </w:r>
      <w:r w:rsidR="00AA44EB" w:rsidRPr="00AA44EB">
        <w:rPr>
          <w:rFonts w:ascii="Garamond" w:hAnsi="Garamond"/>
          <w:szCs w:val="26"/>
          <w:lang w:val="pt-BR"/>
        </w:rPr>
        <w:t>Intermittent hypoxia and mild cognitive impairment: from a new in vitro model to promising peripheral plasma biomarkers of cognitive decline</w:t>
      </w:r>
    </w:p>
    <w:p w:rsidR="00146AAC" w:rsidRPr="00B64AD7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A5F95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9A5F95">
        <w:rPr>
          <w:rFonts w:ascii="Garamond" w:hAnsi="Garamond"/>
          <w:sz w:val="26"/>
          <w:szCs w:val="26"/>
          <w:lang w:val="en-US"/>
        </w:rPr>
        <w:t>16.00-16.20</w:t>
      </w:r>
      <w:r w:rsidRPr="009A5F95">
        <w:rPr>
          <w:rFonts w:ascii="Garamond" w:hAnsi="Garamond"/>
          <w:sz w:val="26"/>
          <w:szCs w:val="26"/>
          <w:lang w:val="en-US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FA70BD">
        <w:rPr>
          <w:rFonts w:ascii="Garamond" w:hAnsi="Garamond"/>
          <w:b/>
          <w:sz w:val="26"/>
          <w:szCs w:val="26"/>
          <w:lang w:val="pt-BR"/>
        </w:rPr>
        <w:t>Francesca Monittola</w:t>
      </w:r>
      <w:r w:rsidRPr="00FA70BD">
        <w:rPr>
          <w:rFonts w:ascii="Garamond" w:hAnsi="Garamond"/>
          <w:szCs w:val="26"/>
          <w:lang w:val="pt-BR"/>
        </w:rPr>
        <w:t xml:space="preserve"> (Università di Urbino</w:t>
      </w:r>
      <w:proofErr w:type="gramStart"/>
      <w:r w:rsidRPr="00FA70BD">
        <w:rPr>
          <w:rFonts w:ascii="Garamond" w:hAnsi="Garamond"/>
          <w:szCs w:val="26"/>
          <w:lang w:val="pt-BR"/>
        </w:rPr>
        <w:t>)</w:t>
      </w:r>
      <w:proofErr w:type="gramEnd"/>
      <w:r w:rsidRPr="00FA70BD">
        <w:rPr>
          <w:rFonts w:ascii="Garamond" w:hAnsi="Garamond"/>
          <w:szCs w:val="26"/>
          <w:lang w:val="pt-BR"/>
        </w:rPr>
        <w:br/>
        <w:t>Dynamic changes in immunoproteasome complex assembly and capping with regulatory particles in an in vitro model of senescing macrophages</w:t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52CD3" w:rsidRDefault="000D0290" w:rsidP="00146AAC">
      <w:pPr>
        <w:pStyle w:val="Corpotesto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>
        <w:rPr>
          <w:rFonts w:ascii="Garamond" w:hAnsi="Garamond"/>
          <w:b/>
          <w:bCs/>
          <w:sz w:val="12"/>
          <w:szCs w:val="12"/>
          <w:lang w:val="en-US"/>
        </w:rPr>
        <w:object w:dxaOrig="1440" w:dyaOrig="1440">
          <v:shape id="_x0000_s1029" type="#_x0000_t75" style="position:absolute;left:0;text-align:left;margin-left:149.05pt;margin-top:-10.1pt;width:20.8pt;height:25.8pt;z-index:251668480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29" DrawAspect="Content" ObjectID="_1746865369" r:id="rId15"/>
        </w:object>
      </w:r>
      <w:r w:rsidR="00146AAC"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  <w:r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226E67A9" wp14:editId="008B759F">
            <wp:simplePos x="0" y="0"/>
            <wp:positionH relativeFrom="column">
              <wp:posOffset>885190</wp:posOffset>
            </wp:positionH>
            <wp:positionV relativeFrom="paragraph">
              <wp:posOffset>91440</wp:posOffset>
            </wp:positionV>
            <wp:extent cx="680720" cy="372110"/>
            <wp:effectExtent l="0" t="0" r="5080" b="8890"/>
            <wp:wrapNone/>
            <wp:docPr id="77" name="Immagin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6AAC" w:rsidRPr="00DF109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AD0161" w:rsidRDefault="00146AAC" w:rsidP="00146AAC">
      <w:pPr>
        <w:tabs>
          <w:tab w:val="left" w:pos="1346"/>
          <w:tab w:val="left" w:pos="2552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20</w:t>
      </w:r>
      <w:r w:rsidRPr="00AD0161">
        <w:rPr>
          <w:rFonts w:ascii="Garamond" w:hAnsi="Garamond"/>
          <w:sz w:val="26"/>
          <w:szCs w:val="26"/>
          <w:lang w:val="pt-BR"/>
        </w:rPr>
        <w:t>.</w:t>
      </w:r>
      <w:r>
        <w:rPr>
          <w:rFonts w:ascii="Garamond" w:hAnsi="Garamond"/>
          <w:sz w:val="26"/>
          <w:szCs w:val="26"/>
          <w:lang w:val="pt-BR"/>
        </w:rPr>
        <w:t>0</w:t>
      </w:r>
      <w:r w:rsidRPr="00AD0161">
        <w:rPr>
          <w:rFonts w:ascii="Garamond" w:hAnsi="Garamond"/>
          <w:sz w:val="26"/>
          <w:szCs w:val="26"/>
          <w:lang w:val="pt-BR"/>
        </w:rPr>
        <w:t>0</w:t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 w:rsidRPr="00AD0161">
        <w:rPr>
          <w:rFonts w:ascii="Garamond" w:hAnsi="Garamond"/>
          <w:b/>
          <w:sz w:val="26"/>
          <w:szCs w:val="26"/>
          <w:lang w:val="pt-BR"/>
        </w:rPr>
        <w:t>DINNER</w:t>
      </w: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  <w:r>
        <w:rPr>
          <w:rFonts w:ascii="Garamond" w:hAnsi="Garamond"/>
          <w:b/>
          <w:sz w:val="28"/>
          <w:szCs w:val="26"/>
          <w:lang w:val="pt-BR"/>
        </w:rPr>
        <w:t xml:space="preserve">21.00-23.00 </w:t>
      </w:r>
      <w:r w:rsidRPr="00FA70BD">
        <w:rPr>
          <w:rFonts w:ascii="Garamond" w:hAnsi="Garamond"/>
          <w:b/>
          <w:sz w:val="28"/>
          <w:szCs w:val="26"/>
          <w:lang w:val="pt-BR"/>
        </w:rPr>
        <w:t>Serata caminetto</w:t>
      </w:r>
      <w:r>
        <w:rPr>
          <w:rFonts w:ascii="Garamond" w:hAnsi="Garamond"/>
          <w:b/>
          <w:sz w:val="28"/>
          <w:szCs w:val="26"/>
          <w:lang w:val="pt-BR"/>
        </w:rPr>
        <w:br/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spacing w:after="120"/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FA70BD" w:rsidRDefault="00146AAC" w:rsidP="00146AAC">
      <w:pPr>
        <w:tabs>
          <w:tab w:val="left" w:pos="5493"/>
          <w:tab w:val="left" w:pos="9001"/>
        </w:tabs>
        <w:ind w:left="1134" w:hanging="1134"/>
        <w:rPr>
          <w:rFonts w:ascii="Garamond" w:hAnsi="Garamond"/>
          <w:b/>
          <w:sz w:val="32"/>
          <w:szCs w:val="26"/>
          <w:lang w:val="pt-BR"/>
        </w:rPr>
      </w:pPr>
      <w:r>
        <w:rPr>
          <w:rFonts w:ascii="Garamond" w:hAnsi="Garamond"/>
          <w:b/>
          <w:sz w:val="32"/>
          <w:szCs w:val="26"/>
          <w:lang w:val="pt-BR"/>
        </w:rPr>
        <w:tab/>
      </w:r>
      <w:r w:rsidRPr="00FA70BD">
        <w:rPr>
          <w:rFonts w:ascii="Garamond" w:hAnsi="Garamond"/>
          <w:b/>
          <w:sz w:val="32"/>
          <w:szCs w:val="26"/>
          <w:lang w:val="pt-BR"/>
        </w:rPr>
        <w:t>Il merito scientifico, come riconoscerlo, come valutarlo, come premiarlo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146AAC" w:rsidRPr="00FA70BD" w:rsidRDefault="00146AAC" w:rsidP="00146AAC">
      <w:pPr>
        <w:tabs>
          <w:tab w:val="left" w:pos="1346"/>
          <w:tab w:val="left" w:pos="5493"/>
          <w:tab w:val="left" w:pos="9001"/>
        </w:tabs>
        <w:spacing w:after="60"/>
        <w:ind w:left="1344" w:hanging="1344"/>
        <w:rPr>
          <w:rFonts w:ascii="Garamond" w:hAnsi="Garamond"/>
          <w:b/>
          <w:sz w:val="26"/>
          <w:szCs w:val="26"/>
          <w:lang w:val="pt-BR"/>
        </w:rPr>
      </w:pPr>
      <w:r w:rsidRPr="00FA70BD">
        <w:rPr>
          <w:rFonts w:ascii="Garamond" w:hAnsi="Garamond"/>
          <w:b/>
          <w:sz w:val="26"/>
          <w:szCs w:val="26"/>
          <w:lang w:val="pt-BR"/>
        </w:rPr>
        <w:t>Interverranno nella discussione:</w:t>
      </w:r>
    </w:p>
    <w:p w:rsidR="00146AAC" w:rsidRPr="00FA70BD" w:rsidRDefault="00146AAC" w:rsidP="00146AAC">
      <w:pPr>
        <w:tabs>
          <w:tab w:val="left" w:pos="5493"/>
          <w:tab w:val="left" w:pos="9001"/>
        </w:tabs>
        <w:ind w:left="2977" w:hanging="2693"/>
        <w:rPr>
          <w:rFonts w:ascii="Garamond" w:hAnsi="Garamond"/>
          <w:b/>
          <w:sz w:val="26"/>
          <w:szCs w:val="26"/>
          <w:lang w:val="pt-BR"/>
        </w:rPr>
      </w:pPr>
      <w:r w:rsidRPr="00FA70BD">
        <w:rPr>
          <w:rFonts w:ascii="Garamond" w:hAnsi="Garamond"/>
          <w:b/>
          <w:sz w:val="26"/>
          <w:szCs w:val="26"/>
          <w:lang w:val="pt-BR"/>
        </w:rPr>
        <w:t>Prof. Giovanni Apolone</w:t>
      </w:r>
      <w:r w:rsidRPr="00FA70BD">
        <w:rPr>
          <w:rFonts w:ascii="Garamond" w:hAnsi="Garamond"/>
          <w:b/>
          <w:sz w:val="26"/>
          <w:szCs w:val="26"/>
          <w:lang w:val="pt-BR"/>
        </w:rPr>
        <w:tab/>
        <w:t xml:space="preserve">Direttore Scientifico </w:t>
      </w:r>
      <w:r>
        <w:rPr>
          <w:rFonts w:ascii="Garamond" w:hAnsi="Garamond"/>
          <w:b/>
          <w:sz w:val="26"/>
          <w:szCs w:val="26"/>
          <w:lang w:val="pt-BR"/>
        </w:rPr>
        <w:t>dell’</w:t>
      </w:r>
      <w:r w:rsidRPr="00FA70BD">
        <w:rPr>
          <w:rFonts w:ascii="Garamond" w:hAnsi="Garamond"/>
          <w:b/>
          <w:sz w:val="26"/>
          <w:szCs w:val="26"/>
          <w:lang w:val="pt-BR"/>
        </w:rPr>
        <w:t>Istituto Nazionale dei Tumori</w:t>
      </w:r>
    </w:p>
    <w:p w:rsidR="00146AAC" w:rsidRPr="00FA70BD" w:rsidRDefault="00146AAC" w:rsidP="00146AAC">
      <w:pPr>
        <w:tabs>
          <w:tab w:val="left" w:pos="5493"/>
          <w:tab w:val="left" w:pos="9001"/>
        </w:tabs>
        <w:ind w:left="2977" w:hanging="2693"/>
        <w:rPr>
          <w:rFonts w:ascii="Garamond" w:hAnsi="Garamond"/>
          <w:b/>
          <w:sz w:val="26"/>
          <w:szCs w:val="26"/>
          <w:lang w:val="pt-BR"/>
        </w:rPr>
      </w:pPr>
      <w:r w:rsidRPr="00FA70BD">
        <w:rPr>
          <w:rFonts w:ascii="Garamond" w:hAnsi="Garamond"/>
          <w:b/>
          <w:sz w:val="26"/>
          <w:szCs w:val="26"/>
          <w:lang w:val="pt-BR"/>
        </w:rPr>
        <w:t>Prof. Lucio Luzzatto</w:t>
      </w:r>
      <w:r w:rsidRPr="00FA70BD">
        <w:rPr>
          <w:rFonts w:ascii="Garamond" w:hAnsi="Garamond"/>
          <w:b/>
          <w:sz w:val="26"/>
          <w:szCs w:val="26"/>
          <w:lang w:val="pt-BR"/>
        </w:rPr>
        <w:tab/>
        <w:t>Università degli Studi di Firenze</w:t>
      </w: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552324" w:rsidRPr="0009457A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b/>
          <w:bCs/>
          <w:noProof/>
          <w:snapToGrid w:val="0"/>
          <w:lang w:val="en-US"/>
        </w:rPr>
      </w:pPr>
      <w:r w:rsidRPr="00F971FD">
        <w:rPr>
          <w:rFonts w:ascii="Garamond" w:hAnsi="Garamond"/>
          <w:b/>
          <w:bCs/>
          <w:lang w:val="en-US"/>
        </w:rPr>
        <w:br w:type="column"/>
      </w:r>
      <w:r w:rsidR="007A4367" w:rsidRPr="0009457A">
        <w:rPr>
          <w:b/>
          <w:bCs/>
          <w:noProof/>
          <w:snapToGrid w:val="0"/>
          <w:lang w:val="en-US"/>
        </w:rPr>
        <w:lastRenderedPageBreak/>
        <w:tab/>
      </w:r>
      <w:r w:rsidR="00114F6C" w:rsidRPr="0009457A">
        <w:rPr>
          <w:b/>
          <w:bCs/>
          <w:noProof/>
          <w:snapToGrid w:val="0"/>
          <w:lang w:val="en-US"/>
        </w:rPr>
        <w:t xml:space="preserve">THURSDAY, </w:t>
      </w:r>
      <w:r w:rsidR="00C305D9">
        <w:rPr>
          <w:b/>
          <w:bCs/>
          <w:noProof/>
          <w:snapToGrid w:val="0"/>
          <w:lang w:val="en-US"/>
        </w:rPr>
        <w:t xml:space="preserve">JUNE </w:t>
      </w:r>
      <w:r w:rsidR="00D016A2">
        <w:rPr>
          <w:b/>
          <w:bCs/>
          <w:noProof/>
          <w:snapToGrid w:val="0"/>
          <w:lang w:val="en-US"/>
        </w:rPr>
        <w:t>8</w:t>
      </w:r>
      <w:r w:rsidR="009E00B4" w:rsidRPr="0009457A">
        <w:rPr>
          <w:b/>
          <w:bCs/>
          <w:noProof/>
          <w:snapToGrid w:val="0"/>
          <w:vertAlign w:val="superscript"/>
          <w:lang w:val="en-US"/>
        </w:rPr>
        <w:t>th</w:t>
      </w:r>
      <w:r w:rsidR="00C305D9">
        <w:rPr>
          <w:b/>
          <w:bCs/>
          <w:noProof/>
          <w:snapToGrid w:val="0"/>
          <w:lang w:val="en-US"/>
        </w:rPr>
        <w:t>, 202</w:t>
      </w:r>
      <w:r w:rsidR="00D016A2">
        <w:rPr>
          <w:b/>
          <w:bCs/>
          <w:noProof/>
          <w:snapToGrid w:val="0"/>
          <w:lang w:val="en-US"/>
        </w:rPr>
        <w:t>3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D424A" w:rsidRDefault="00146AAC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Chair:</w:t>
      </w:r>
      <w:r>
        <w:rPr>
          <w:rFonts w:ascii="Garamond" w:hAnsi="Garamond"/>
          <w:sz w:val="26"/>
          <w:szCs w:val="26"/>
          <w:lang w:val="en-US"/>
        </w:rPr>
        <w:tab/>
      </w:r>
    </w:p>
    <w:p w:rsidR="00146AAC" w:rsidRPr="009D424A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9.00-9.40</w:t>
      </w:r>
      <w:r w:rsidRPr="009D424A">
        <w:rPr>
          <w:rFonts w:ascii="Garamond" w:hAnsi="Garamond"/>
          <w:sz w:val="26"/>
          <w:szCs w:val="26"/>
          <w:lang w:val="pt-BR"/>
        </w:rPr>
        <w:tab/>
      </w:r>
      <w:r w:rsidRPr="002C58CE">
        <w:rPr>
          <w:rFonts w:ascii="Garamond" w:hAnsi="Garamond"/>
          <w:b/>
          <w:sz w:val="26"/>
          <w:szCs w:val="26"/>
          <w:lang w:val="pt-BR"/>
        </w:rPr>
        <w:t>Prof. Santina Bruzzone</w:t>
      </w:r>
      <w:r w:rsidRPr="002C58CE">
        <w:rPr>
          <w:rFonts w:ascii="Garamond" w:hAnsi="Garamond"/>
          <w:b/>
          <w:szCs w:val="26"/>
          <w:lang w:val="pt-BR"/>
        </w:rPr>
        <w:t xml:space="preserve"> </w:t>
      </w:r>
      <w:r>
        <w:rPr>
          <w:rFonts w:ascii="Garamond" w:hAnsi="Garamond"/>
          <w:b/>
          <w:szCs w:val="26"/>
          <w:lang w:val="pt-BR"/>
        </w:rPr>
        <w:t>(</w:t>
      </w:r>
      <w:r w:rsidRPr="002C58CE">
        <w:rPr>
          <w:rFonts w:ascii="Garamond" w:hAnsi="Garamond"/>
          <w:b/>
          <w:szCs w:val="26"/>
          <w:lang w:val="pt-BR"/>
        </w:rPr>
        <w:t>Università di Genova</w:t>
      </w:r>
      <w:r>
        <w:rPr>
          <w:rFonts w:ascii="Garamond" w:hAnsi="Garamond"/>
          <w:b/>
          <w:szCs w:val="26"/>
          <w:lang w:val="pt-BR"/>
        </w:rPr>
        <w:t>)</w:t>
      </w:r>
      <w:r>
        <w:rPr>
          <w:rFonts w:ascii="Garamond" w:hAnsi="Garamond"/>
          <w:b/>
          <w:szCs w:val="26"/>
          <w:lang w:val="pt-BR"/>
        </w:rPr>
        <w:br/>
      </w:r>
      <w:r w:rsidRPr="002C58CE">
        <w:rPr>
          <w:rFonts w:ascii="Garamond" w:hAnsi="Garamond"/>
          <w:b/>
          <w:szCs w:val="26"/>
          <w:lang w:val="pt-BR"/>
        </w:rPr>
        <w:t>Therapeutic potential of targeting the NAD world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D424A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9.40-10</w:t>
      </w:r>
      <w:r>
        <w:rPr>
          <w:rFonts w:ascii="Garamond" w:hAnsi="Garamond"/>
          <w:sz w:val="26"/>
          <w:szCs w:val="26"/>
          <w:lang w:val="pt-BR"/>
        </w:rPr>
        <w:t>.00</w:t>
      </w:r>
      <w:r>
        <w:rPr>
          <w:rFonts w:ascii="Garamond" w:hAnsi="Garamond"/>
          <w:sz w:val="26"/>
          <w:szCs w:val="26"/>
          <w:lang w:val="pt-BR"/>
        </w:rPr>
        <w:tab/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Ilaria</w:t>
      </w:r>
      <w:proofErr w:type="spellEnd"/>
      <w:r w:rsidRPr="00854B21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Nesi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854B21">
        <w:rPr>
          <w:rFonts w:ascii="Garamond" w:hAnsi="Garamond"/>
          <w:szCs w:val="26"/>
          <w:lang w:val="en-US"/>
        </w:rPr>
        <w:t>Università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di Firenze)</w:t>
      </w:r>
      <w:r>
        <w:rPr>
          <w:rFonts w:ascii="Garamond" w:hAnsi="Garamond"/>
          <w:szCs w:val="26"/>
          <w:lang w:val="en-US"/>
        </w:rPr>
        <w:br/>
      </w:r>
      <w:r w:rsidRPr="00854B21">
        <w:rPr>
          <w:rFonts w:ascii="Garamond" w:hAnsi="Garamond"/>
          <w:szCs w:val="26"/>
          <w:lang w:val="en-US"/>
        </w:rPr>
        <w:t xml:space="preserve">Monocytes - derived </w:t>
      </w:r>
      <w:proofErr w:type="spellStart"/>
      <w:r w:rsidRPr="00854B21">
        <w:rPr>
          <w:rFonts w:ascii="Garamond" w:hAnsi="Garamond"/>
          <w:szCs w:val="26"/>
          <w:lang w:val="en-US"/>
        </w:rPr>
        <w:t>microvesicles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as cargo to transfer antigens to target cells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10.00-10.20</w:t>
      </w:r>
      <w:r w:rsidRPr="009D424A">
        <w:rPr>
          <w:rFonts w:ascii="Garamond" w:hAnsi="Garamond"/>
          <w:sz w:val="26"/>
          <w:szCs w:val="26"/>
          <w:lang w:val="pt-BR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854B21">
        <w:rPr>
          <w:rFonts w:ascii="Garamond" w:hAnsi="Garamond"/>
          <w:b/>
          <w:sz w:val="26"/>
          <w:szCs w:val="26"/>
          <w:lang w:val="en-US"/>
        </w:rPr>
        <w:t xml:space="preserve">Silvia Maria </w:t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Grazia</w:t>
      </w:r>
      <w:proofErr w:type="spellEnd"/>
      <w:r w:rsidRPr="00854B21">
        <w:rPr>
          <w:rFonts w:ascii="Garamond" w:hAnsi="Garamond"/>
          <w:b/>
          <w:sz w:val="26"/>
          <w:szCs w:val="26"/>
          <w:lang w:val="en-US"/>
        </w:rPr>
        <w:t xml:space="preserve"> </w:t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Trivigno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(IUSS Pavia)</w:t>
      </w:r>
      <w:r>
        <w:rPr>
          <w:rFonts w:ascii="Garamond" w:hAnsi="Garamond"/>
          <w:szCs w:val="26"/>
          <w:lang w:val="en-US"/>
        </w:rPr>
        <w:br/>
      </w:r>
      <w:r w:rsidRPr="00854B21">
        <w:rPr>
          <w:rFonts w:ascii="Garamond" w:hAnsi="Garamond"/>
          <w:szCs w:val="26"/>
          <w:lang w:val="en-US"/>
        </w:rPr>
        <w:t>The C-type lectin CD93 regulates platelet activation induced by Par4 stimulation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FD22B8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8"/>
          <w:szCs w:val="12"/>
          <w:lang w:val="en-US"/>
        </w:rPr>
      </w:pPr>
    </w:p>
    <w:p w:rsidR="00146AAC" w:rsidRPr="00B52CD3" w:rsidRDefault="000D0290" w:rsidP="00146AAC">
      <w:pPr>
        <w:pStyle w:val="Corpotesto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>
        <w:rPr>
          <w:rFonts w:ascii="Garamond" w:hAnsi="Garamond"/>
          <w:b/>
          <w:bCs/>
          <w:sz w:val="12"/>
          <w:szCs w:val="12"/>
          <w:lang w:val="en-US"/>
        </w:rPr>
        <w:object w:dxaOrig="1440" w:dyaOrig="1440">
          <v:shape id="_x0000_s1030" type="#_x0000_t75" style="position:absolute;left:0;text-align:left;margin-left:149.05pt;margin-top:-10.1pt;width:20.8pt;height:25.8pt;z-index:251670528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30" DrawAspect="Content" ObjectID="_1746865370" r:id="rId16"/>
        </w:object>
      </w:r>
      <w:r w:rsidR="00146AAC"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D424A" w:rsidRDefault="00146AAC" w:rsidP="00146AAC">
      <w:pPr>
        <w:pStyle w:val="Corpotesto"/>
        <w:tabs>
          <w:tab w:val="left" w:pos="1344"/>
        </w:tabs>
        <w:spacing w:after="120"/>
        <w:ind w:left="1344" w:hanging="1344"/>
        <w:rPr>
          <w:rFonts w:ascii="Garamond" w:hAnsi="Garamond"/>
          <w:position w:val="0"/>
          <w:sz w:val="26"/>
          <w:szCs w:val="26"/>
          <w:lang w:val="pt-BR"/>
        </w:rPr>
      </w:pPr>
      <w:r>
        <w:rPr>
          <w:rFonts w:ascii="Garamond" w:hAnsi="Garamond"/>
          <w:position w:val="0"/>
          <w:sz w:val="26"/>
          <w:szCs w:val="26"/>
          <w:lang w:val="pt-BR"/>
        </w:rPr>
        <w:t>Chair:</w:t>
      </w:r>
      <w:r>
        <w:rPr>
          <w:rFonts w:ascii="Garamond" w:hAnsi="Garamond"/>
          <w:position w:val="0"/>
          <w:sz w:val="26"/>
          <w:szCs w:val="26"/>
          <w:lang w:val="pt-BR"/>
        </w:rPr>
        <w:tab/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D424A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10.50-11.10</w:t>
      </w:r>
      <w:r w:rsidRPr="009D424A">
        <w:rPr>
          <w:rFonts w:ascii="Garamond" w:hAnsi="Garamond"/>
          <w:sz w:val="26"/>
          <w:szCs w:val="26"/>
          <w:lang w:val="pt-BR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Azza</w:t>
      </w:r>
      <w:proofErr w:type="spellEnd"/>
      <w:r w:rsidRPr="00854B21">
        <w:rPr>
          <w:rFonts w:ascii="Garamond" w:hAnsi="Garamond"/>
          <w:b/>
          <w:sz w:val="26"/>
          <w:szCs w:val="26"/>
          <w:lang w:val="en-US"/>
        </w:rPr>
        <w:t xml:space="preserve"> Anan </w:t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Dabous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854B21">
        <w:rPr>
          <w:rFonts w:ascii="Garamond" w:hAnsi="Garamond"/>
          <w:szCs w:val="26"/>
          <w:lang w:val="en-US"/>
        </w:rPr>
        <w:t>Università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</w:t>
      </w:r>
      <w:proofErr w:type="spellStart"/>
      <w:r w:rsidRPr="00854B21">
        <w:rPr>
          <w:rFonts w:ascii="Garamond" w:hAnsi="Garamond"/>
          <w:szCs w:val="26"/>
          <w:lang w:val="en-US"/>
        </w:rPr>
        <w:t>della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Campania)</w:t>
      </w:r>
      <w:r>
        <w:rPr>
          <w:rFonts w:ascii="Garamond" w:hAnsi="Garamond"/>
          <w:szCs w:val="26"/>
          <w:lang w:val="en-US"/>
        </w:rPr>
        <w:br/>
      </w:r>
      <w:r w:rsidRPr="00854B21">
        <w:rPr>
          <w:rFonts w:ascii="Garamond" w:hAnsi="Garamond"/>
          <w:szCs w:val="26"/>
          <w:lang w:val="en-US"/>
        </w:rPr>
        <w:t xml:space="preserve">Novel probiotic formulation containing </w:t>
      </w:r>
      <w:proofErr w:type="spellStart"/>
      <w:r w:rsidRPr="00854B21">
        <w:rPr>
          <w:rFonts w:ascii="Garamond" w:hAnsi="Garamond"/>
          <w:szCs w:val="26"/>
          <w:lang w:val="en-US"/>
        </w:rPr>
        <w:t>hydroxyectoine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for the treatment of IBD on enterocyte based in vitro model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D424A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11.10-11.3</w:t>
      </w:r>
      <w:r>
        <w:rPr>
          <w:rFonts w:ascii="Garamond" w:hAnsi="Garamond"/>
          <w:sz w:val="26"/>
          <w:szCs w:val="26"/>
          <w:lang w:val="pt-BR"/>
        </w:rPr>
        <w:t>0</w:t>
      </w:r>
      <w:r>
        <w:rPr>
          <w:rFonts w:ascii="Garamond" w:hAnsi="Garamond"/>
          <w:sz w:val="26"/>
          <w:szCs w:val="26"/>
          <w:lang w:val="pt-BR"/>
        </w:rPr>
        <w:tab/>
      </w:r>
      <w:r w:rsidRPr="00854B21">
        <w:rPr>
          <w:rFonts w:ascii="Garamond" w:hAnsi="Garamond"/>
          <w:b/>
          <w:sz w:val="26"/>
          <w:szCs w:val="26"/>
          <w:lang w:val="pt-BR"/>
        </w:rPr>
        <w:tab/>
        <w:t>Joseph Silverberg Jr</w:t>
      </w:r>
      <w:r w:rsidRPr="00854B21">
        <w:rPr>
          <w:rFonts w:ascii="Garamond" w:hAnsi="Garamond"/>
          <w:szCs w:val="26"/>
          <w:lang w:val="pt-BR"/>
        </w:rPr>
        <w:t xml:space="preserve"> (Università di Ferrara)</w:t>
      </w:r>
      <w:r>
        <w:rPr>
          <w:rFonts w:ascii="Garamond" w:hAnsi="Garamond"/>
          <w:szCs w:val="26"/>
          <w:lang w:val="pt-BR"/>
        </w:rPr>
        <w:br/>
      </w:r>
      <w:r w:rsidRPr="00854B21">
        <w:rPr>
          <w:rFonts w:ascii="Garamond" w:hAnsi="Garamond"/>
          <w:szCs w:val="26"/>
          <w:lang w:val="pt-BR"/>
        </w:rPr>
        <w:t>Expanding the toolbox of ubiquitous promoters for gene therapy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854B21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 w:rsidRPr="009D424A">
        <w:rPr>
          <w:rFonts w:ascii="Garamond" w:hAnsi="Garamond"/>
          <w:sz w:val="26"/>
          <w:szCs w:val="26"/>
          <w:lang w:val="pt-BR"/>
        </w:rPr>
        <w:t>11.30-11.50</w:t>
      </w:r>
      <w:r w:rsidRPr="009D424A">
        <w:rPr>
          <w:rFonts w:ascii="Garamond" w:hAnsi="Garamond"/>
          <w:sz w:val="26"/>
          <w:szCs w:val="26"/>
          <w:lang w:val="pt-BR"/>
        </w:rPr>
        <w:tab/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854B21">
        <w:rPr>
          <w:rFonts w:ascii="Garamond" w:hAnsi="Garamond"/>
          <w:b/>
          <w:sz w:val="26"/>
          <w:szCs w:val="26"/>
          <w:lang w:val="en-US"/>
        </w:rPr>
        <w:t xml:space="preserve">Sofia </w:t>
      </w:r>
      <w:proofErr w:type="spellStart"/>
      <w:r w:rsidRPr="00854B21">
        <w:rPr>
          <w:rFonts w:ascii="Garamond" w:hAnsi="Garamond"/>
          <w:b/>
          <w:sz w:val="26"/>
          <w:szCs w:val="26"/>
          <w:lang w:val="en-US"/>
        </w:rPr>
        <w:t>Masini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854B21">
        <w:rPr>
          <w:rFonts w:ascii="Garamond" w:hAnsi="Garamond"/>
          <w:szCs w:val="26"/>
          <w:lang w:val="en-US"/>
        </w:rPr>
        <w:t>Università</w:t>
      </w:r>
      <w:proofErr w:type="spellEnd"/>
      <w:r w:rsidRPr="00854B21">
        <w:rPr>
          <w:rFonts w:ascii="Garamond" w:hAnsi="Garamond"/>
          <w:szCs w:val="26"/>
          <w:lang w:val="en-US"/>
        </w:rPr>
        <w:t xml:space="preserve"> di </w:t>
      </w:r>
      <w:proofErr w:type="spellStart"/>
      <w:r w:rsidRPr="00854B21">
        <w:rPr>
          <w:rFonts w:ascii="Garamond" w:hAnsi="Garamond"/>
          <w:szCs w:val="26"/>
          <w:lang w:val="en-US"/>
        </w:rPr>
        <w:t>Urbino</w:t>
      </w:r>
      <w:proofErr w:type="spellEnd"/>
      <w:r w:rsidRPr="00854B21">
        <w:rPr>
          <w:rFonts w:ascii="Garamond" w:hAnsi="Garamond"/>
          <w:szCs w:val="26"/>
          <w:lang w:val="en-US"/>
        </w:rPr>
        <w:t>)</w:t>
      </w:r>
      <w:r>
        <w:rPr>
          <w:rFonts w:ascii="Garamond" w:hAnsi="Garamond"/>
          <w:szCs w:val="26"/>
          <w:lang w:val="en-US"/>
        </w:rPr>
        <w:br/>
      </w:r>
      <w:r w:rsidRPr="00854B21">
        <w:rPr>
          <w:rFonts w:ascii="Garamond" w:hAnsi="Garamond"/>
          <w:szCs w:val="26"/>
          <w:lang w:val="en-US"/>
        </w:rPr>
        <w:t>Redox perturbation in the SARS-CoV-2 spike protein induced by thiol molecules</w:t>
      </w: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9F0FBF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jc w:val="center"/>
        <w:rPr>
          <w:rFonts w:ascii="Tempus Sans ITC" w:hAnsi="Tempus Sans ITC"/>
          <w:b/>
          <w:bCs/>
          <w:lang w:val="en-US"/>
        </w:rPr>
      </w:pPr>
      <w:r>
        <w:rPr>
          <w:rFonts w:ascii="Arial" w:hAnsi="Arial"/>
          <w:b/>
          <w:noProof/>
        </w:rPr>
        <w:drawing>
          <wp:inline distT="0" distB="0" distL="0" distR="0" wp14:anchorId="54698733" wp14:editId="6F74A22A">
            <wp:extent cx="681355" cy="370840"/>
            <wp:effectExtent l="0" t="0" r="444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3708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F0FBF">
        <w:rPr>
          <w:rFonts w:ascii="Comic Sans MS" w:hAnsi="Comic Sans MS"/>
          <w:lang w:val="en-US"/>
        </w:rPr>
        <w:t xml:space="preserve"> </w:t>
      </w:r>
      <w:r>
        <w:rPr>
          <w:rFonts w:ascii="Garamond" w:hAnsi="Garamond"/>
          <w:b/>
          <w:bCs/>
          <w:lang w:val="en-US"/>
        </w:rPr>
        <w:t>LUNCH</w:t>
      </w:r>
    </w:p>
    <w:p w:rsidR="00146AAC" w:rsidRPr="00FD22B8" w:rsidRDefault="00146AAC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8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146AA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4A7BD2" w:rsidRDefault="00146AAC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Chair:</w:t>
      </w:r>
      <w:r>
        <w:rPr>
          <w:rFonts w:ascii="Garamond" w:hAnsi="Garamond"/>
          <w:sz w:val="26"/>
          <w:szCs w:val="26"/>
          <w:lang w:val="en-US"/>
        </w:rPr>
        <w:tab/>
      </w:r>
    </w:p>
    <w:p w:rsidR="00146AAC" w:rsidRPr="004A7BD2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15.00-15.2</w:t>
      </w:r>
      <w:r w:rsidRPr="004A7BD2">
        <w:rPr>
          <w:rFonts w:ascii="Garamond" w:hAnsi="Garamond"/>
          <w:sz w:val="26"/>
          <w:szCs w:val="26"/>
          <w:lang w:val="en-US"/>
        </w:rPr>
        <w:t>0</w:t>
      </w:r>
      <w:r w:rsidRPr="004A7BD2">
        <w:rPr>
          <w:rFonts w:ascii="Garamond" w:hAnsi="Garamond"/>
          <w:sz w:val="26"/>
          <w:szCs w:val="26"/>
          <w:lang w:val="en-US"/>
        </w:rPr>
        <w:tab/>
      </w:r>
      <w:proofErr w:type="spellStart"/>
      <w:r w:rsidRPr="004A5B93">
        <w:rPr>
          <w:rFonts w:ascii="Garamond" w:hAnsi="Garamond"/>
          <w:b/>
          <w:sz w:val="26"/>
          <w:szCs w:val="26"/>
          <w:lang w:val="en-US"/>
        </w:rPr>
        <w:t>Ambra</w:t>
      </w:r>
      <w:proofErr w:type="spellEnd"/>
      <w:r w:rsidRPr="004A5B93">
        <w:rPr>
          <w:rFonts w:ascii="Garamond" w:hAnsi="Garamond"/>
          <w:b/>
          <w:sz w:val="26"/>
          <w:szCs w:val="26"/>
          <w:lang w:val="en-US"/>
        </w:rPr>
        <w:t xml:space="preserve"> Selene </w:t>
      </w:r>
      <w:proofErr w:type="spellStart"/>
      <w:r w:rsidRPr="004A5B93">
        <w:rPr>
          <w:rFonts w:ascii="Garamond" w:hAnsi="Garamond"/>
          <w:b/>
          <w:sz w:val="26"/>
          <w:szCs w:val="26"/>
          <w:lang w:val="en-US"/>
        </w:rPr>
        <w:t>Parmagnani</w:t>
      </w:r>
      <w:proofErr w:type="spellEnd"/>
      <w:r w:rsidRPr="004A5B93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4A5B93">
        <w:rPr>
          <w:rFonts w:ascii="Garamond" w:hAnsi="Garamond"/>
          <w:szCs w:val="26"/>
          <w:lang w:val="en-US"/>
        </w:rPr>
        <w:t>Università</w:t>
      </w:r>
      <w:proofErr w:type="spellEnd"/>
      <w:r w:rsidRPr="004A5B93">
        <w:rPr>
          <w:rFonts w:ascii="Garamond" w:hAnsi="Garamond"/>
          <w:szCs w:val="26"/>
          <w:lang w:val="en-US"/>
        </w:rPr>
        <w:t xml:space="preserve"> di Torino</w:t>
      </w:r>
      <w:proofErr w:type="gramStart"/>
      <w:r w:rsidRPr="004A5B93">
        <w:rPr>
          <w:rFonts w:ascii="Garamond" w:hAnsi="Garamond"/>
          <w:szCs w:val="26"/>
          <w:lang w:val="en-US"/>
        </w:rPr>
        <w:t>)</w:t>
      </w:r>
      <w:proofErr w:type="gramEnd"/>
      <w:r>
        <w:rPr>
          <w:rFonts w:ascii="Garamond" w:hAnsi="Garamond"/>
          <w:szCs w:val="26"/>
          <w:lang w:val="en-US"/>
        </w:rPr>
        <w:br/>
      </w:r>
      <w:r w:rsidRPr="004A5B93">
        <w:rPr>
          <w:rFonts w:ascii="Garamond" w:hAnsi="Garamond"/>
          <w:szCs w:val="26"/>
          <w:lang w:val="en-US"/>
        </w:rPr>
        <w:t xml:space="preserve">Iron-sulfur cluster assembly proteins: potential plant </w:t>
      </w:r>
      <w:proofErr w:type="spellStart"/>
      <w:r w:rsidRPr="004A5B93">
        <w:rPr>
          <w:rFonts w:ascii="Garamond" w:hAnsi="Garamond"/>
          <w:szCs w:val="26"/>
          <w:lang w:val="en-US"/>
        </w:rPr>
        <w:t>magnetoreceptors</w:t>
      </w:r>
      <w:proofErr w:type="spellEnd"/>
    </w:p>
    <w:p w:rsidR="00146AAC" w:rsidRP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4A5B93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>
        <w:rPr>
          <w:rFonts w:ascii="Garamond" w:hAnsi="Garamond"/>
          <w:sz w:val="26"/>
          <w:szCs w:val="26"/>
          <w:lang w:val="en-US"/>
        </w:rPr>
        <w:t>15.20-15.4</w:t>
      </w:r>
      <w:r w:rsidRPr="004A7BD2">
        <w:rPr>
          <w:rFonts w:ascii="Garamond" w:hAnsi="Garamond"/>
          <w:sz w:val="26"/>
          <w:szCs w:val="26"/>
          <w:lang w:val="en-US"/>
        </w:rPr>
        <w:t>0</w:t>
      </w:r>
      <w:r w:rsidRPr="004A7BD2">
        <w:rPr>
          <w:rFonts w:ascii="Garamond" w:hAnsi="Garamond"/>
          <w:sz w:val="26"/>
          <w:szCs w:val="26"/>
          <w:lang w:val="en-US"/>
        </w:rPr>
        <w:tab/>
      </w:r>
      <w:r w:rsidRPr="004A5B93">
        <w:rPr>
          <w:rFonts w:ascii="Garamond" w:hAnsi="Garamond"/>
          <w:b/>
          <w:sz w:val="26"/>
          <w:szCs w:val="26"/>
          <w:lang w:val="en-US"/>
        </w:rPr>
        <w:t xml:space="preserve">Annalisa </w:t>
      </w:r>
      <w:proofErr w:type="spellStart"/>
      <w:r w:rsidRPr="004A5B93">
        <w:rPr>
          <w:rFonts w:ascii="Garamond" w:hAnsi="Garamond"/>
          <w:b/>
          <w:sz w:val="26"/>
          <w:szCs w:val="26"/>
          <w:lang w:val="en-US"/>
        </w:rPr>
        <w:t>Givonetti</w:t>
      </w:r>
      <w:proofErr w:type="spellEnd"/>
      <w:r w:rsidRPr="004A5B93">
        <w:rPr>
          <w:rFonts w:ascii="Garamond" w:hAnsi="Garamond"/>
          <w:szCs w:val="26"/>
          <w:lang w:val="en-US"/>
        </w:rPr>
        <w:t xml:space="preserve"> (</w:t>
      </w:r>
      <w:proofErr w:type="spellStart"/>
      <w:r w:rsidRPr="004A5B93">
        <w:rPr>
          <w:rFonts w:ascii="Garamond" w:hAnsi="Garamond"/>
          <w:szCs w:val="26"/>
          <w:lang w:val="en-US"/>
        </w:rPr>
        <w:t>Università</w:t>
      </w:r>
      <w:proofErr w:type="spellEnd"/>
      <w:r w:rsidRPr="004A5B93">
        <w:rPr>
          <w:rFonts w:ascii="Garamond" w:hAnsi="Garamond"/>
          <w:szCs w:val="26"/>
          <w:lang w:val="en-US"/>
        </w:rPr>
        <w:t xml:space="preserve"> </w:t>
      </w:r>
      <w:proofErr w:type="gramStart"/>
      <w:r w:rsidRPr="004A5B93">
        <w:rPr>
          <w:rFonts w:ascii="Garamond" w:hAnsi="Garamond"/>
          <w:szCs w:val="26"/>
          <w:lang w:val="en-US"/>
        </w:rPr>
        <w:t>del</w:t>
      </w:r>
      <w:proofErr w:type="gramEnd"/>
      <w:r w:rsidRPr="004A5B93">
        <w:rPr>
          <w:rFonts w:ascii="Garamond" w:hAnsi="Garamond"/>
          <w:szCs w:val="26"/>
          <w:lang w:val="en-US"/>
        </w:rPr>
        <w:t xml:space="preserve"> </w:t>
      </w:r>
      <w:proofErr w:type="spellStart"/>
      <w:r w:rsidRPr="004A5B93">
        <w:rPr>
          <w:rFonts w:ascii="Garamond" w:hAnsi="Garamond"/>
          <w:szCs w:val="26"/>
          <w:lang w:val="en-US"/>
        </w:rPr>
        <w:t>Piemonte</w:t>
      </w:r>
      <w:proofErr w:type="spellEnd"/>
      <w:r w:rsidRPr="004A5B93">
        <w:rPr>
          <w:rFonts w:ascii="Garamond" w:hAnsi="Garamond"/>
          <w:szCs w:val="26"/>
          <w:lang w:val="en-US"/>
        </w:rPr>
        <w:t xml:space="preserve"> Orientale) Proteomic analysis and in vitro testing of hempseed flour and its hydrolysate</w:t>
      </w:r>
    </w:p>
    <w:p w:rsidR="00146AAC" w:rsidRPr="004A7BD2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Pr="00B52CD3" w:rsidRDefault="000D0290" w:rsidP="00146AAC">
      <w:pPr>
        <w:pStyle w:val="Corpotesto"/>
        <w:ind w:left="3544"/>
        <w:jc w:val="left"/>
        <w:rPr>
          <w:rFonts w:ascii="Garamond" w:hAnsi="Garamond"/>
          <w:b/>
          <w:bCs/>
          <w:position w:val="0"/>
          <w:lang w:val="en-US"/>
        </w:rPr>
      </w:pPr>
      <w:r>
        <w:rPr>
          <w:rFonts w:ascii="Garamond" w:hAnsi="Garamond"/>
          <w:b/>
          <w:bCs/>
          <w:sz w:val="12"/>
          <w:szCs w:val="12"/>
          <w:lang w:val="en-US"/>
        </w:rPr>
        <w:object w:dxaOrig="1440" w:dyaOrig="1440">
          <v:shape id="_x0000_s1031" type="#_x0000_t75" style="position:absolute;left:0;text-align:left;margin-left:149.05pt;margin-top:-10.1pt;width:20.8pt;height:25.8pt;z-index:251672576;mso-wrap-distance-left:9.05pt;mso-wrap-distance-right:9.05pt" wrapcoords="9250 2463 5393 3080 2308 7400 2308 12337 -765 19743 765 20977 20051 20977 20823 20977 21600 12337 12337 2463 9250 2463" filled="t">
            <v:fill color2="black"/>
            <v:imagedata r:id="rId10" o:title=""/>
            <w10:wrap side="right"/>
          </v:shape>
          <o:OLEObject Type="Embed" ProgID="MS_ClipArt_Gallery.5" ShapeID="_x0000_s1031" DrawAspect="Content" ObjectID="_1746865371" r:id="rId17"/>
        </w:object>
      </w:r>
      <w:r w:rsidR="00146AAC" w:rsidRPr="00B52CD3">
        <w:rPr>
          <w:rFonts w:ascii="Garamond" w:hAnsi="Garamond"/>
          <w:b/>
          <w:bCs/>
          <w:position w:val="0"/>
          <w:lang w:val="en-US"/>
        </w:rPr>
        <w:t>COFFEE BREAK</w:t>
      </w:r>
    </w:p>
    <w:p w:rsidR="00146AAC" w:rsidRPr="00392CE6" w:rsidRDefault="00146AAC" w:rsidP="00146AAC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FD22B8" w:rsidRDefault="00FD22B8">
      <w:pPr>
        <w:rPr>
          <w:rFonts w:ascii="Garamond" w:hAnsi="Garamond"/>
          <w:b/>
          <w:bCs/>
          <w:sz w:val="12"/>
          <w:szCs w:val="12"/>
          <w:lang w:val="en-US"/>
        </w:rPr>
      </w:pPr>
      <w:r>
        <w:rPr>
          <w:rFonts w:ascii="Garamond" w:hAnsi="Garamond"/>
          <w:b/>
          <w:bCs/>
          <w:sz w:val="12"/>
          <w:szCs w:val="12"/>
          <w:lang w:val="en-US"/>
        </w:rPr>
        <w:br w:type="page"/>
      </w:r>
    </w:p>
    <w:p w:rsidR="00146AAC" w:rsidRPr="00A25300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en-US"/>
        </w:rPr>
      </w:pPr>
      <w:r w:rsidRPr="003823B3">
        <w:rPr>
          <w:rFonts w:ascii="Garamond" w:hAnsi="Garamond"/>
          <w:sz w:val="26"/>
          <w:szCs w:val="26"/>
          <w:lang w:val="pt-BR"/>
        </w:rPr>
        <w:t>1</w:t>
      </w:r>
      <w:r>
        <w:rPr>
          <w:rFonts w:ascii="Garamond" w:hAnsi="Garamond"/>
          <w:sz w:val="26"/>
          <w:szCs w:val="26"/>
          <w:lang w:val="pt-BR"/>
        </w:rPr>
        <w:t>6.10</w:t>
      </w:r>
      <w:r w:rsidRPr="003823B3">
        <w:rPr>
          <w:rFonts w:ascii="Garamond" w:hAnsi="Garamond"/>
          <w:sz w:val="26"/>
          <w:szCs w:val="26"/>
          <w:lang w:val="pt-BR"/>
        </w:rPr>
        <w:t>-1</w:t>
      </w:r>
      <w:r>
        <w:rPr>
          <w:rFonts w:ascii="Garamond" w:hAnsi="Garamond"/>
          <w:sz w:val="26"/>
          <w:szCs w:val="26"/>
          <w:lang w:val="pt-BR"/>
        </w:rPr>
        <w:t>7</w:t>
      </w:r>
      <w:r w:rsidRPr="003823B3">
        <w:rPr>
          <w:rFonts w:ascii="Garamond" w:hAnsi="Garamond"/>
          <w:sz w:val="26"/>
          <w:szCs w:val="26"/>
          <w:lang w:val="pt-BR"/>
        </w:rPr>
        <w:t>.</w:t>
      </w:r>
      <w:r>
        <w:rPr>
          <w:rFonts w:ascii="Garamond" w:hAnsi="Garamond"/>
          <w:sz w:val="26"/>
          <w:szCs w:val="26"/>
          <w:lang w:val="pt-BR"/>
        </w:rPr>
        <w:t>0</w:t>
      </w:r>
      <w:r w:rsidRPr="003823B3">
        <w:rPr>
          <w:rFonts w:ascii="Garamond" w:hAnsi="Garamond"/>
          <w:sz w:val="26"/>
          <w:szCs w:val="26"/>
          <w:lang w:val="pt-BR"/>
        </w:rPr>
        <w:t>0</w:t>
      </w:r>
      <w:r w:rsidRPr="003823B3">
        <w:rPr>
          <w:rFonts w:ascii="Garamond" w:hAnsi="Garamond"/>
          <w:color w:val="000000"/>
          <w:sz w:val="26"/>
          <w:szCs w:val="26"/>
          <w:lang w:val="pt-BR"/>
        </w:rPr>
        <w:tab/>
      </w:r>
      <w:r>
        <w:rPr>
          <w:rFonts w:ascii="Garamond" w:hAnsi="Garamond"/>
          <w:b/>
          <w:sz w:val="26"/>
          <w:szCs w:val="26"/>
          <w:lang w:val="en-US"/>
        </w:rPr>
        <w:t>BLITZ PRESENTATIONS (B)</w:t>
      </w:r>
      <w:r w:rsidR="00F81396">
        <w:rPr>
          <w:rFonts w:ascii="Garamond" w:hAnsi="Garamond"/>
          <w:b/>
          <w:sz w:val="26"/>
          <w:szCs w:val="26"/>
          <w:lang w:val="en-US"/>
        </w:rPr>
        <w:t xml:space="preserve"> (5 min)</w:t>
      </w:r>
      <w:r>
        <w:rPr>
          <w:rFonts w:ascii="Garamond" w:hAnsi="Garamond"/>
          <w:b/>
          <w:sz w:val="26"/>
          <w:szCs w:val="26"/>
          <w:lang w:val="en-US"/>
        </w:rPr>
        <w:br/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 w:rsidRPr="00B45F0E">
        <w:rPr>
          <w:rFonts w:ascii="Garamond" w:hAnsi="Garamond"/>
          <w:sz w:val="26"/>
          <w:szCs w:val="26"/>
          <w:lang w:val="pt-BR"/>
        </w:rPr>
        <w:t>1</w:t>
      </w:r>
      <w:r w:rsidRPr="00B45F0E">
        <w:rPr>
          <w:rFonts w:ascii="Garamond" w:hAnsi="Garamond"/>
          <w:sz w:val="26"/>
          <w:szCs w:val="26"/>
          <w:lang w:val="pt-BR"/>
        </w:rPr>
        <w:tab/>
      </w:r>
      <w:r w:rsidRPr="004A5B93">
        <w:rPr>
          <w:rFonts w:ascii="Garamond" w:hAnsi="Garamond"/>
          <w:b/>
          <w:sz w:val="26"/>
          <w:szCs w:val="26"/>
          <w:lang w:val="pt-BR"/>
        </w:rPr>
        <w:t>Faiza Abbas</w:t>
      </w:r>
      <w:r w:rsidRPr="004A5B93">
        <w:rPr>
          <w:rFonts w:ascii="Garamond" w:hAnsi="Garamond"/>
          <w:szCs w:val="26"/>
          <w:lang w:val="pt-BR"/>
        </w:rPr>
        <w:t xml:space="preserve"> (Università di Urbino)</w:t>
      </w:r>
      <w:r>
        <w:rPr>
          <w:rFonts w:ascii="Garamond" w:hAnsi="Garamond"/>
          <w:szCs w:val="26"/>
          <w:lang w:val="pt-BR"/>
        </w:rPr>
        <w:br/>
      </w:r>
      <w:r w:rsidRPr="004A5B93">
        <w:rPr>
          <w:rFonts w:ascii="Garamond" w:hAnsi="Garamond"/>
          <w:szCs w:val="26"/>
          <w:lang w:val="pt-BR"/>
        </w:rPr>
        <w:t>RBC-derived extracellular vesicles as a drug delivery system: flow cytometric analyses and challenges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2</w:t>
      </w:r>
      <w:r>
        <w:rPr>
          <w:rFonts w:ascii="Garamond" w:hAnsi="Garamond"/>
          <w:sz w:val="26"/>
          <w:szCs w:val="26"/>
          <w:lang w:val="pt-BR"/>
        </w:rPr>
        <w:tab/>
      </w:r>
      <w:r w:rsidRPr="004A5B93">
        <w:rPr>
          <w:rFonts w:ascii="Garamond" w:hAnsi="Garamond"/>
          <w:b/>
          <w:sz w:val="26"/>
          <w:szCs w:val="26"/>
          <w:lang w:val="pt-BR"/>
        </w:rPr>
        <w:t>Maria Sofia Bertilacchi</w:t>
      </w:r>
      <w:r w:rsidRPr="004A5B93">
        <w:rPr>
          <w:rFonts w:ascii="Garamond" w:hAnsi="Garamond"/>
          <w:szCs w:val="26"/>
          <w:lang w:val="pt-BR"/>
        </w:rPr>
        <w:t xml:space="preserve"> (Università di </w:t>
      </w:r>
      <w:r w:rsidR="00446EE7">
        <w:rPr>
          <w:rFonts w:ascii="Garamond" w:hAnsi="Garamond"/>
          <w:szCs w:val="26"/>
          <w:lang w:val="pt-BR"/>
        </w:rPr>
        <w:t>Pisa</w:t>
      </w:r>
      <w:r w:rsidRPr="004A5B93">
        <w:rPr>
          <w:rFonts w:ascii="Garamond" w:hAnsi="Garamond"/>
          <w:szCs w:val="26"/>
          <w:lang w:val="pt-BR"/>
        </w:rPr>
        <w:t>)</w:t>
      </w:r>
      <w:r>
        <w:rPr>
          <w:rFonts w:ascii="Garamond" w:hAnsi="Garamond"/>
          <w:szCs w:val="26"/>
          <w:lang w:val="pt-BR"/>
        </w:rPr>
        <w:br/>
      </w:r>
      <w:r w:rsidRPr="004A5B93">
        <w:rPr>
          <w:rFonts w:ascii="Garamond" w:hAnsi="Garamond"/>
          <w:szCs w:val="26"/>
          <w:lang w:val="pt-BR"/>
        </w:rPr>
        <w:t>ACE2 signaling drives lung injury in lung bronchial epithelial cells: a focus on a possible ACE2 nuclear fraction activity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3</w:t>
      </w:r>
      <w:r>
        <w:rPr>
          <w:rFonts w:ascii="Garamond" w:hAnsi="Garamond"/>
          <w:sz w:val="26"/>
          <w:szCs w:val="26"/>
          <w:lang w:val="pt-BR"/>
        </w:rPr>
        <w:tab/>
      </w:r>
      <w:r w:rsidRPr="004A5B93">
        <w:rPr>
          <w:rFonts w:ascii="Garamond" w:hAnsi="Garamond"/>
          <w:b/>
          <w:sz w:val="26"/>
          <w:szCs w:val="26"/>
          <w:lang w:val="pt-BR"/>
        </w:rPr>
        <w:t>Alessia Giglio</w:t>
      </w:r>
      <w:r w:rsidRPr="004A5B93">
        <w:rPr>
          <w:rFonts w:ascii="Garamond" w:hAnsi="Garamond"/>
          <w:szCs w:val="26"/>
          <w:lang w:val="pt-BR"/>
        </w:rPr>
        <w:t xml:space="preserve"> (IUSS Pavia)</w:t>
      </w:r>
      <w:r>
        <w:rPr>
          <w:rFonts w:ascii="Garamond" w:hAnsi="Garamond"/>
          <w:szCs w:val="26"/>
          <w:lang w:val="pt-BR"/>
        </w:rPr>
        <w:br/>
      </w:r>
      <w:r w:rsidRPr="004A5B93">
        <w:rPr>
          <w:rFonts w:ascii="Garamond" w:hAnsi="Garamond"/>
          <w:szCs w:val="26"/>
          <w:lang w:val="pt-BR"/>
        </w:rPr>
        <w:t>Engineered PLGS nanoparticles targeting the MET receptor for intracellular delivery of verteporfin</w:t>
      </w:r>
    </w:p>
    <w:p w:rsidR="00146AAC" w:rsidRDefault="00146AAC" w:rsidP="00146AAC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4</w:t>
      </w:r>
      <w:r>
        <w:rPr>
          <w:rFonts w:ascii="Garamond" w:hAnsi="Garamond"/>
          <w:sz w:val="26"/>
          <w:szCs w:val="26"/>
          <w:lang w:val="pt-BR"/>
        </w:rPr>
        <w:tab/>
      </w:r>
      <w:r w:rsidRPr="004A5B93">
        <w:rPr>
          <w:rFonts w:ascii="Garamond" w:hAnsi="Garamond"/>
          <w:b/>
          <w:sz w:val="26"/>
          <w:szCs w:val="26"/>
          <w:lang w:val="pt-BR"/>
        </w:rPr>
        <w:t>Cecilia Masiero</w:t>
      </w:r>
      <w:r w:rsidRPr="004A5B93">
        <w:rPr>
          <w:rFonts w:ascii="Garamond" w:hAnsi="Garamond"/>
          <w:szCs w:val="26"/>
          <w:lang w:val="pt-BR"/>
        </w:rPr>
        <w:t xml:space="preserve"> (Università di Pavia)</w:t>
      </w:r>
      <w:r>
        <w:rPr>
          <w:rFonts w:ascii="Garamond" w:hAnsi="Garamond"/>
          <w:szCs w:val="26"/>
          <w:lang w:val="pt-BR"/>
        </w:rPr>
        <w:br/>
      </w:r>
      <w:r w:rsidRPr="004A5B93">
        <w:rPr>
          <w:rFonts w:ascii="Garamond" w:hAnsi="Garamond"/>
          <w:szCs w:val="26"/>
          <w:lang w:val="pt-BR"/>
        </w:rPr>
        <w:t>A new combined treatment for the dominant osteogenesis imperfecta zebrafish model Chihuahua</w:t>
      </w:r>
    </w:p>
    <w:p w:rsidR="00FD22B8" w:rsidRDefault="00FD22B8" w:rsidP="00FD22B8">
      <w:pPr>
        <w:pStyle w:val="Corpodeltesto31"/>
        <w:pBdr>
          <w:bottom w:val="wave" w:sz="6" w:space="1" w:color="auto"/>
        </w:pBdr>
        <w:tabs>
          <w:tab w:val="num" w:pos="709"/>
        </w:tabs>
        <w:spacing w:after="0"/>
        <w:rPr>
          <w:rFonts w:ascii="Garamond" w:hAnsi="Garamond"/>
          <w:szCs w:val="20"/>
          <w:lang w:val="en-US"/>
        </w:rPr>
      </w:pPr>
    </w:p>
    <w:p w:rsidR="00FD22B8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  <w:r>
        <w:rPr>
          <w:rFonts w:ascii="Garamond" w:hAnsi="Garamond"/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 wp14:anchorId="4F673E65" wp14:editId="46D177F7">
            <wp:simplePos x="0" y="0"/>
            <wp:positionH relativeFrom="column">
              <wp:posOffset>885190</wp:posOffset>
            </wp:positionH>
            <wp:positionV relativeFrom="paragraph">
              <wp:posOffset>91440</wp:posOffset>
            </wp:positionV>
            <wp:extent cx="680720" cy="372110"/>
            <wp:effectExtent l="0" t="0" r="5080" b="889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72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2B8" w:rsidRPr="00DF1090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FD22B8" w:rsidRPr="00AD0161" w:rsidRDefault="00FD22B8" w:rsidP="00FD22B8">
      <w:pPr>
        <w:tabs>
          <w:tab w:val="left" w:pos="1346"/>
          <w:tab w:val="left" w:pos="2552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>
        <w:rPr>
          <w:rFonts w:ascii="Garamond" w:hAnsi="Garamond"/>
          <w:sz w:val="26"/>
          <w:szCs w:val="26"/>
          <w:lang w:val="pt-BR"/>
        </w:rPr>
        <w:t>20</w:t>
      </w:r>
      <w:r w:rsidRPr="00AD0161">
        <w:rPr>
          <w:rFonts w:ascii="Garamond" w:hAnsi="Garamond"/>
          <w:sz w:val="26"/>
          <w:szCs w:val="26"/>
          <w:lang w:val="pt-BR"/>
        </w:rPr>
        <w:t>.</w:t>
      </w:r>
      <w:r>
        <w:rPr>
          <w:rFonts w:ascii="Garamond" w:hAnsi="Garamond"/>
          <w:sz w:val="26"/>
          <w:szCs w:val="26"/>
          <w:lang w:val="pt-BR"/>
        </w:rPr>
        <w:t>0</w:t>
      </w:r>
      <w:r w:rsidRPr="00AD0161">
        <w:rPr>
          <w:rFonts w:ascii="Garamond" w:hAnsi="Garamond"/>
          <w:sz w:val="26"/>
          <w:szCs w:val="26"/>
          <w:lang w:val="pt-BR"/>
        </w:rPr>
        <w:t>0</w:t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>
        <w:rPr>
          <w:rFonts w:ascii="Garamond" w:hAnsi="Garamond"/>
          <w:sz w:val="26"/>
          <w:szCs w:val="26"/>
          <w:lang w:val="pt-BR"/>
        </w:rPr>
        <w:tab/>
      </w:r>
      <w:r w:rsidRPr="00AD0161">
        <w:rPr>
          <w:rFonts w:ascii="Garamond" w:hAnsi="Garamond"/>
          <w:b/>
          <w:sz w:val="26"/>
          <w:szCs w:val="26"/>
          <w:lang w:val="pt-BR"/>
        </w:rPr>
        <w:t>DINNER</w:t>
      </w:r>
    </w:p>
    <w:p w:rsidR="00FD22B8" w:rsidRPr="00FD22B8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6"/>
          <w:szCs w:val="12"/>
          <w:lang w:val="en-US"/>
        </w:rPr>
      </w:pPr>
    </w:p>
    <w:p w:rsidR="00C829EA" w:rsidRPr="0009457A" w:rsidRDefault="00C829EA" w:rsidP="00C829EA">
      <w:pPr>
        <w:ind w:left="1344" w:hanging="1344"/>
        <w:rPr>
          <w:bCs/>
          <w:lang w:val="en-US" w:eastAsia="ar-SA"/>
        </w:rPr>
      </w:pPr>
    </w:p>
    <w:p w:rsidR="00D016A2" w:rsidRPr="0009457A" w:rsidRDefault="00D016A2" w:rsidP="00D016A2">
      <w:pPr>
        <w:ind w:left="1344" w:hanging="1344"/>
        <w:rPr>
          <w:caps/>
          <w:lang w:val="en-US" w:eastAsia="en-US"/>
        </w:rPr>
      </w:pPr>
      <w:r w:rsidRPr="0009457A">
        <w:rPr>
          <w:caps/>
          <w:lang w:val="en-US" w:eastAsia="en-US"/>
        </w:rPr>
        <w:t>~-~-~-~-~-~-~-~-~-~~-~-~-~-~-~-~-~-~-~-~~-~-~-~-~-~-~-~-~-~-~-~-~-~-~-~-~-~-~-~-~-~-~</w:t>
      </w:r>
    </w:p>
    <w:p w:rsidR="00D016A2" w:rsidRPr="0009457A" w:rsidRDefault="00D016A2" w:rsidP="00D016A2">
      <w:pPr>
        <w:tabs>
          <w:tab w:val="left" w:pos="1346"/>
          <w:tab w:val="left" w:pos="5493"/>
          <w:tab w:val="left" w:pos="9001"/>
        </w:tabs>
        <w:spacing w:before="120"/>
        <w:ind w:left="1344" w:hanging="1344"/>
        <w:rPr>
          <w:b/>
          <w:bCs/>
          <w:noProof/>
          <w:snapToGrid w:val="0"/>
          <w:lang w:val="en-US"/>
        </w:rPr>
      </w:pPr>
      <w:r w:rsidRPr="0009457A">
        <w:rPr>
          <w:b/>
          <w:bCs/>
          <w:noProof/>
          <w:snapToGrid w:val="0"/>
          <w:lang w:val="en-US"/>
        </w:rPr>
        <w:tab/>
      </w:r>
      <w:r>
        <w:rPr>
          <w:b/>
          <w:bCs/>
          <w:noProof/>
          <w:snapToGrid w:val="0"/>
          <w:lang w:val="en-US"/>
        </w:rPr>
        <w:t>FRIDAY</w:t>
      </w:r>
      <w:r w:rsidRPr="0009457A">
        <w:rPr>
          <w:b/>
          <w:bCs/>
          <w:noProof/>
          <w:snapToGrid w:val="0"/>
          <w:lang w:val="en-US"/>
        </w:rPr>
        <w:t xml:space="preserve">, </w:t>
      </w:r>
      <w:r>
        <w:rPr>
          <w:b/>
          <w:bCs/>
          <w:noProof/>
          <w:snapToGrid w:val="0"/>
          <w:lang w:val="en-US"/>
        </w:rPr>
        <w:t>JUNE 9</w:t>
      </w:r>
      <w:r w:rsidRPr="0009457A">
        <w:rPr>
          <w:b/>
          <w:bCs/>
          <w:noProof/>
          <w:snapToGrid w:val="0"/>
          <w:vertAlign w:val="superscript"/>
          <w:lang w:val="en-US"/>
        </w:rPr>
        <w:t>th</w:t>
      </w:r>
      <w:r>
        <w:rPr>
          <w:b/>
          <w:bCs/>
          <w:noProof/>
          <w:snapToGrid w:val="0"/>
          <w:lang w:val="en-US"/>
        </w:rPr>
        <w:t>, 2023</w:t>
      </w:r>
    </w:p>
    <w:p w:rsidR="00D016A2" w:rsidRDefault="00D016A2" w:rsidP="00D016A2">
      <w:pPr>
        <w:ind w:left="1344" w:hanging="1344"/>
        <w:rPr>
          <w:bCs/>
          <w:sz w:val="10"/>
          <w:lang w:val="en-US" w:eastAsia="ar-SA"/>
        </w:rPr>
      </w:pPr>
    </w:p>
    <w:p w:rsidR="00D016A2" w:rsidRPr="00FA31FD" w:rsidRDefault="00D016A2" w:rsidP="00D016A2">
      <w:pPr>
        <w:tabs>
          <w:tab w:val="left" w:pos="1346"/>
          <w:tab w:val="left" w:pos="5493"/>
          <w:tab w:val="left" w:pos="9001"/>
        </w:tabs>
        <w:ind w:left="1344" w:hanging="1344"/>
        <w:rPr>
          <w:noProof/>
          <w:snapToGrid w:val="0"/>
          <w:sz w:val="18"/>
          <w:lang w:val="en-US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en-US"/>
        </w:rPr>
      </w:pPr>
      <w:r w:rsidRPr="008A2659">
        <w:rPr>
          <w:rFonts w:ascii="Garamond" w:hAnsi="Garamond"/>
          <w:sz w:val="26"/>
          <w:szCs w:val="26"/>
          <w:lang w:val="en-US"/>
        </w:rPr>
        <w:t>Chair:</w:t>
      </w:r>
      <w:r w:rsidRPr="008A2659">
        <w:rPr>
          <w:rFonts w:ascii="Garamond" w:hAnsi="Garamond"/>
          <w:sz w:val="26"/>
          <w:szCs w:val="26"/>
          <w:lang w:val="en-US"/>
        </w:rPr>
        <w:tab/>
      </w:r>
    </w:p>
    <w:p w:rsidR="00FD22B8" w:rsidRPr="00B64AD7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sz w:val="12"/>
          <w:szCs w:val="12"/>
          <w:lang w:val="en-US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8A2659">
        <w:rPr>
          <w:rFonts w:ascii="Garamond" w:hAnsi="Garamond"/>
          <w:sz w:val="26"/>
          <w:szCs w:val="26"/>
          <w:lang w:val="pt-BR"/>
        </w:rPr>
        <w:t>9.30-10.10</w:t>
      </w:r>
      <w:r w:rsidRPr="008A2659">
        <w:rPr>
          <w:rFonts w:ascii="Garamond" w:hAnsi="Garamond"/>
          <w:sz w:val="26"/>
          <w:szCs w:val="26"/>
          <w:lang w:val="pt-BR"/>
        </w:rPr>
        <w:tab/>
      </w:r>
      <w:r w:rsidRPr="004A5B93">
        <w:rPr>
          <w:rFonts w:ascii="Garamond" w:hAnsi="Garamond"/>
          <w:b/>
          <w:sz w:val="26"/>
          <w:szCs w:val="26"/>
          <w:lang w:val="pt-BR"/>
        </w:rPr>
        <w:t>Prof. E</w:t>
      </w:r>
      <w:r>
        <w:rPr>
          <w:rFonts w:ascii="Garamond" w:hAnsi="Garamond"/>
          <w:b/>
          <w:sz w:val="26"/>
          <w:szCs w:val="26"/>
          <w:lang w:val="pt-BR"/>
        </w:rPr>
        <w:t xml:space="preserve">lisa Margherita </w:t>
      </w:r>
      <w:r w:rsidRPr="004A5B93">
        <w:rPr>
          <w:rFonts w:ascii="Garamond" w:hAnsi="Garamond"/>
          <w:b/>
          <w:sz w:val="26"/>
          <w:szCs w:val="26"/>
          <w:lang w:val="pt-BR"/>
        </w:rPr>
        <w:t>Maffioli</w:t>
      </w:r>
      <w:r w:rsidRPr="004A5B93">
        <w:rPr>
          <w:rFonts w:ascii="Garamond" w:hAnsi="Garamond"/>
          <w:b/>
          <w:szCs w:val="26"/>
          <w:lang w:val="pt-BR"/>
        </w:rPr>
        <w:t xml:space="preserve"> (Università di Milano)</w:t>
      </w:r>
      <w:r w:rsidRPr="004A5B93">
        <w:rPr>
          <w:rFonts w:ascii="Garamond" w:hAnsi="Garamond"/>
          <w:b/>
          <w:szCs w:val="26"/>
          <w:lang w:val="pt-BR"/>
        </w:rPr>
        <w:br/>
        <w:t>Proteomics: one approach to answer many biological questions</w:t>
      </w: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  <w:r w:rsidRPr="008A2659">
        <w:rPr>
          <w:rFonts w:ascii="Garamond" w:hAnsi="Garamond"/>
          <w:sz w:val="26"/>
          <w:szCs w:val="26"/>
          <w:lang w:val="pt-BR"/>
        </w:rPr>
        <w:t>10.15</w:t>
      </w:r>
      <w:r w:rsidRPr="008A2659">
        <w:rPr>
          <w:rFonts w:ascii="Garamond" w:hAnsi="Garamond"/>
          <w:sz w:val="26"/>
          <w:szCs w:val="26"/>
          <w:lang w:val="pt-BR"/>
        </w:rPr>
        <w:tab/>
      </w:r>
      <w:r w:rsidRPr="008A2659">
        <w:rPr>
          <w:rFonts w:ascii="Garamond" w:hAnsi="Garamond"/>
          <w:b/>
          <w:sz w:val="26"/>
          <w:szCs w:val="26"/>
          <w:lang w:val="pt-BR"/>
        </w:rPr>
        <w:t>CLOSING REMARKS</w:t>
      </w:r>
    </w:p>
    <w:p w:rsidR="00FD22B8" w:rsidRPr="008A2659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sz w:val="26"/>
          <w:szCs w:val="26"/>
          <w:lang w:val="pt-BR"/>
        </w:rPr>
      </w:pPr>
    </w:p>
    <w:p w:rsidR="00FD22B8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lang w:val="en-US"/>
        </w:rPr>
      </w:pPr>
    </w:p>
    <w:p w:rsidR="00FD22B8" w:rsidRPr="00183BDC" w:rsidRDefault="00FD22B8" w:rsidP="00FD22B8">
      <w:pPr>
        <w:tabs>
          <w:tab w:val="left" w:pos="1346"/>
          <w:tab w:val="left" w:pos="5493"/>
          <w:tab w:val="left" w:pos="9001"/>
        </w:tabs>
        <w:ind w:left="1344" w:hanging="1344"/>
        <w:rPr>
          <w:rFonts w:ascii="Garamond" w:hAnsi="Garamond"/>
          <w:b/>
          <w:bCs/>
          <w:lang w:val="en-US"/>
        </w:rPr>
      </w:pPr>
    </w:p>
    <w:p w:rsidR="00FD22B8" w:rsidRPr="009B2D7E" w:rsidRDefault="00FD22B8" w:rsidP="00FD22B8">
      <w:pPr>
        <w:tabs>
          <w:tab w:val="left" w:pos="1346"/>
          <w:tab w:val="left" w:pos="5493"/>
          <w:tab w:val="left" w:pos="9001"/>
        </w:tabs>
        <w:rPr>
          <w:rFonts w:ascii="Garamond" w:hAnsi="Garamond"/>
          <w:b/>
          <w:bCs/>
          <w:sz w:val="32"/>
          <w:lang w:val="en-US"/>
        </w:rPr>
      </w:pPr>
      <w:r w:rsidRPr="008A2659">
        <w:rPr>
          <w:rFonts w:ascii="Garamond" w:hAnsi="Garamond"/>
          <w:sz w:val="26"/>
          <w:szCs w:val="26"/>
          <w:lang w:val="pt-BR"/>
        </w:rPr>
        <w:t>1</w:t>
      </w:r>
      <w:r>
        <w:rPr>
          <w:rFonts w:ascii="Garamond" w:hAnsi="Garamond"/>
          <w:sz w:val="26"/>
          <w:szCs w:val="26"/>
          <w:lang w:val="pt-BR"/>
        </w:rPr>
        <w:t>1.00</w:t>
      </w:r>
      <w:r w:rsidRPr="008A2659">
        <w:rPr>
          <w:rFonts w:ascii="Garamond" w:hAnsi="Garamond"/>
          <w:sz w:val="26"/>
          <w:szCs w:val="26"/>
          <w:lang w:val="pt-BR"/>
        </w:rPr>
        <w:tab/>
      </w:r>
      <w:r w:rsidRPr="009B2D7E">
        <w:rPr>
          <w:rFonts w:ascii="Garamond" w:hAnsi="Garamond"/>
          <w:b/>
          <w:bCs/>
          <w:smallCaps/>
          <w:lang w:val="en-US"/>
        </w:rPr>
        <w:t>DEPARTURE</w:t>
      </w:r>
    </w:p>
    <w:sectPr w:rsidR="00FD22B8" w:rsidRPr="009B2D7E"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0E33C0"/>
    <w:multiLevelType w:val="hybridMultilevel"/>
    <w:tmpl w:val="AED2478E"/>
    <w:lvl w:ilvl="0" w:tplc="7F20778C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84097"/>
    <w:multiLevelType w:val="hybridMultilevel"/>
    <w:tmpl w:val="1ED08C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F44C3"/>
    <w:multiLevelType w:val="hybridMultilevel"/>
    <w:tmpl w:val="48B26846"/>
    <w:lvl w:ilvl="0" w:tplc="677ED6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3817C7"/>
    <w:multiLevelType w:val="hybridMultilevel"/>
    <w:tmpl w:val="D4D80298"/>
    <w:lvl w:ilvl="0" w:tplc="27D814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/>
  <w:defaultTabStop w:val="709"/>
  <w:hyphenationZone w:val="283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82"/>
    <w:rsid w:val="000046D5"/>
    <w:rsid w:val="00007F32"/>
    <w:rsid w:val="00012C1D"/>
    <w:rsid w:val="00030BC6"/>
    <w:rsid w:val="00040278"/>
    <w:rsid w:val="00060B23"/>
    <w:rsid w:val="0009457A"/>
    <w:rsid w:val="000C2DF0"/>
    <w:rsid w:val="000C412C"/>
    <w:rsid w:val="000D0290"/>
    <w:rsid w:val="000D5833"/>
    <w:rsid w:val="000E64FB"/>
    <w:rsid w:val="0011376E"/>
    <w:rsid w:val="00114F6C"/>
    <w:rsid w:val="001162D1"/>
    <w:rsid w:val="00126F65"/>
    <w:rsid w:val="00137DCE"/>
    <w:rsid w:val="00140982"/>
    <w:rsid w:val="00141021"/>
    <w:rsid w:val="00146AAC"/>
    <w:rsid w:val="0015132A"/>
    <w:rsid w:val="0015508E"/>
    <w:rsid w:val="001677CB"/>
    <w:rsid w:val="0019293F"/>
    <w:rsid w:val="001A4EAF"/>
    <w:rsid w:val="001B57E1"/>
    <w:rsid w:val="001C2595"/>
    <w:rsid w:val="001C5985"/>
    <w:rsid w:val="001D5D11"/>
    <w:rsid w:val="001E14F7"/>
    <w:rsid w:val="001E3865"/>
    <w:rsid w:val="001E453D"/>
    <w:rsid w:val="001F3232"/>
    <w:rsid w:val="00207EDD"/>
    <w:rsid w:val="00214924"/>
    <w:rsid w:val="002217AB"/>
    <w:rsid w:val="002237B3"/>
    <w:rsid w:val="00226C1F"/>
    <w:rsid w:val="00230B6E"/>
    <w:rsid w:val="00242FD6"/>
    <w:rsid w:val="00244318"/>
    <w:rsid w:val="00265AE5"/>
    <w:rsid w:val="0027046D"/>
    <w:rsid w:val="00272FEA"/>
    <w:rsid w:val="00273456"/>
    <w:rsid w:val="00285205"/>
    <w:rsid w:val="00292672"/>
    <w:rsid w:val="002C29BB"/>
    <w:rsid w:val="002D3D1F"/>
    <w:rsid w:val="003024B7"/>
    <w:rsid w:val="00303262"/>
    <w:rsid w:val="0030759D"/>
    <w:rsid w:val="00316065"/>
    <w:rsid w:val="00317C6B"/>
    <w:rsid w:val="00324455"/>
    <w:rsid w:val="003318FA"/>
    <w:rsid w:val="0035768C"/>
    <w:rsid w:val="00365BD4"/>
    <w:rsid w:val="003A1678"/>
    <w:rsid w:val="003A7A3B"/>
    <w:rsid w:val="003B4384"/>
    <w:rsid w:val="003C3604"/>
    <w:rsid w:val="003C5E1F"/>
    <w:rsid w:val="003C6DAE"/>
    <w:rsid w:val="003D2BD0"/>
    <w:rsid w:val="003D508F"/>
    <w:rsid w:val="003D7894"/>
    <w:rsid w:val="003E077C"/>
    <w:rsid w:val="003F14E1"/>
    <w:rsid w:val="0041714C"/>
    <w:rsid w:val="00424D7B"/>
    <w:rsid w:val="0043278F"/>
    <w:rsid w:val="0043707C"/>
    <w:rsid w:val="0044234E"/>
    <w:rsid w:val="00446EE7"/>
    <w:rsid w:val="00457A17"/>
    <w:rsid w:val="0046208F"/>
    <w:rsid w:val="004929B7"/>
    <w:rsid w:val="004A6866"/>
    <w:rsid w:val="004B6E0F"/>
    <w:rsid w:val="004B7A0B"/>
    <w:rsid w:val="004C365D"/>
    <w:rsid w:val="004D285E"/>
    <w:rsid w:val="004D4A4A"/>
    <w:rsid w:val="00544918"/>
    <w:rsid w:val="005463D5"/>
    <w:rsid w:val="00552324"/>
    <w:rsid w:val="00565FF2"/>
    <w:rsid w:val="00592E4D"/>
    <w:rsid w:val="005A30FE"/>
    <w:rsid w:val="005A6A58"/>
    <w:rsid w:val="005C7D7C"/>
    <w:rsid w:val="005D5A58"/>
    <w:rsid w:val="005E6760"/>
    <w:rsid w:val="005E7145"/>
    <w:rsid w:val="005F09B1"/>
    <w:rsid w:val="006076F7"/>
    <w:rsid w:val="0061141F"/>
    <w:rsid w:val="00613277"/>
    <w:rsid w:val="00624B55"/>
    <w:rsid w:val="00640D9E"/>
    <w:rsid w:val="00657E58"/>
    <w:rsid w:val="006668A7"/>
    <w:rsid w:val="006679E7"/>
    <w:rsid w:val="00675C50"/>
    <w:rsid w:val="006909A0"/>
    <w:rsid w:val="006B0132"/>
    <w:rsid w:val="006B44AA"/>
    <w:rsid w:val="006F5767"/>
    <w:rsid w:val="006F72F7"/>
    <w:rsid w:val="00703D95"/>
    <w:rsid w:val="00733465"/>
    <w:rsid w:val="0073350D"/>
    <w:rsid w:val="00744199"/>
    <w:rsid w:val="00752410"/>
    <w:rsid w:val="00753060"/>
    <w:rsid w:val="00753EF6"/>
    <w:rsid w:val="007731E8"/>
    <w:rsid w:val="00790EA1"/>
    <w:rsid w:val="007A4367"/>
    <w:rsid w:val="007B3E3B"/>
    <w:rsid w:val="007C3646"/>
    <w:rsid w:val="007C4AEC"/>
    <w:rsid w:val="007C5241"/>
    <w:rsid w:val="007F11FF"/>
    <w:rsid w:val="007F277D"/>
    <w:rsid w:val="007F57E8"/>
    <w:rsid w:val="007F5F69"/>
    <w:rsid w:val="008044BA"/>
    <w:rsid w:val="00805DFD"/>
    <w:rsid w:val="00820F2E"/>
    <w:rsid w:val="00823B53"/>
    <w:rsid w:val="00833E47"/>
    <w:rsid w:val="00836749"/>
    <w:rsid w:val="00862261"/>
    <w:rsid w:val="00866B25"/>
    <w:rsid w:val="0087420D"/>
    <w:rsid w:val="00876664"/>
    <w:rsid w:val="00883B9C"/>
    <w:rsid w:val="00885169"/>
    <w:rsid w:val="0089020B"/>
    <w:rsid w:val="00892BCB"/>
    <w:rsid w:val="008B331B"/>
    <w:rsid w:val="008B4744"/>
    <w:rsid w:val="008C0892"/>
    <w:rsid w:val="008D1AA0"/>
    <w:rsid w:val="008D5504"/>
    <w:rsid w:val="00922B5B"/>
    <w:rsid w:val="0095278C"/>
    <w:rsid w:val="00956123"/>
    <w:rsid w:val="009674DD"/>
    <w:rsid w:val="00970765"/>
    <w:rsid w:val="009773A8"/>
    <w:rsid w:val="00981E4F"/>
    <w:rsid w:val="00992FAC"/>
    <w:rsid w:val="00994E8B"/>
    <w:rsid w:val="009A051E"/>
    <w:rsid w:val="009B3640"/>
    <w:rsid w:val="009C01A7"/>
    <w:rsid w:val="009C1EEE"/>
    <w:rsid w:val="009D1312"/>
    <w:rsid w:val="009D1C12"/>
    <w:rsid w:val="009D629A"/>
    <w:rsid w:val="009D75A7"/>
    <w:rsid w:val="009E00B4"/>
    <w:rsid w:val="009F6AFE"/>
    <w:rsid w:val="00A04C77"/>
    <w:rsid w:val="00A10700"/>
    <w:rsid w:val="00A26AAF"/>
    <w:rsid w:val="00A76D84"/>
    <w:rsid w:val="00A87583"/>
    <w:rsid w:val="00AA196F"/>
    <w:rsid w:val="00AA2584"/>
    <w:rsid w:val="00AA44EB"/>
    <w:rsid w:val="00AB5064"/>
    <w:rsid w:val="00AC1C90"/>
    <w:rsid w:val="00AC3E55"/>
    <w:rsid w:val="00AD3FBB"/>
    <w:rsid w:val="00AE44C2"/>
    <w:rsid w:val="00AF30BB"/>
    <w:rsid w:val="00B00973"/>
    <w:rsid w:val="00B249D2"/>
    <w:rsid w:val="00B31851"/>
    <w:rsid w:val="00B31BE9"/>
    <w:rsid w:val="00B45BC0"/>
    <w:rsid w:val="00B72C1C"/>
    <w:rsid w:val="00B96C71"/>
    <w:rsid w:val="00BA6FD6"/>
    <w:rsid w:val="00BB03F6"/>
    <w:rsid w:val="00BB7F63"/>
    <w:rsid w:val="00BC57D6"/>
    <w:rsid w:val="00BC5942"/>
    <w:rsid w:val="00BC655B"/>
    <w:rsid w:val="00BC7461"/>
    <w:rsid w:val="00BD167F"/>
    <w:rsid w:val="00BF57D9"/>
    <w:rsid w:val="00C13C2F"/>
    <w:rsid w:val="00C1440D"/>
    <w:rsid w:val="00C2573C"/>
    <w:rsid w:val="00C305D9"/>
    <w:rsid w:val="00C36A3C"/>
    <w:rsid w:val="00C508A6"/>
    <w:rsid w:val="00C63B12"/>
    <w:rsid w:val="00C63F85"/>
    <w:rsid w:val="00C80CF0"/>
    <w:rsid w:val="00C829EA"/>
    <w:rsid w:val="00CB1E86"/>
    <w:rsid w:val="00CB4EA9"/>
    <w:rsid w:val="00CC283A"/>
    <w:rsid w:val="00CC39C9"/>
    <w:rsid w:val="00CC4366"/>
    <w:rsid w:val="00CE0DCB"/>
    <w:rsid w:val="00CE4A08"/>
    <w:rsid w:val="00D016A2"/>
    <w:rsid w:val="00D0297A"/>
    <w:rsid w:val="00D03AE0"/>
    <w:rsid w:val="00D03E85"/>
    <w:rsid w:val="00D11BF1"/>
    <w:rsid w:val="00D27253"/>
    <w:rsid w:val="00D3085B"/>
    <w:rsid w:val="00D34836"/>
    <w:rsid w:val="00D42483"/>
    <w:rsid w:val="00D433ED"/>
    <w:rsid w:val="00D43CEB"/>
    <w:rsid w:val="00D65BDE"/>
    <w:rsid w:val="00D80865"/>
    <w:rsid w:val="00D82D48"/>
    <w:rsid w:val="00D926F3"/>
    <w:rsid w:val="00DC182E"/>
    <w:rsid w:val="00DC25FF"/>
    <w:rsid w:val="00DC7572"/>
    <w:rsid w:val="00DD4012"/>
    <w:rsid w:val="00DF5783"/>
    <w:rsid w:val="00E20C4C"/>
    <w:rsid w:val="00E21E62"/>
    <w:rsid w:val="00E25493"/>
    <w:rsid w:val="00E40D6B"/>
    <w:rsid w:val="00E41C6D"/>
    <w:rsid w:val="00E55FF6"/>
    <w:rsid w:val="00E714E5"/>
    <w:rsid w:val="00E73919"/>
    <w:rsid w:val="00E81564"/>
    <w:rsid w:val="00E8176B"/>
    <w:rsid w:val="00E94518"/>
    <w:rsid w:val="00E969BE"/>
    <w:rsid w:val="00EB6032"/>
    <w:rsid w:val="00EC25CA"/>
    <w:rsid w:val="00EC2B8C"/>
    <w:rsid w:val="00EC47E7"/>
    <w:rsid w:val="00EE11F8"/>
    <w:rsid w:val="00EE3679"/>
    <w:rsid w:val="00EF25B4"/>
    <w:rsid w:val="00EF68EB"/>
    <w:rsid w:val="00F00A7C"/>
    <w:rsid w:val="00F030B1"/>
    <w:rsid w:val="00F0466D"/>
    <w:rsid w:val="00F15190"/>
    <w:rsid w:val="00F2621D"/>
    <w:rsid w:val="00F26D95"/>
    <w:rsid w:val="00F45273"/>
    <w:rsid w:val="00F457E4"/>
    <w:rsid w:val="00F45AAE"/>
    <w:rsid w:val="00F477BA"/>
    <w:rsid w:val="00F550C3"/>
    <w:rsid w:val="00F732A6"/>
    <w:rsid w:val="00F73772"/>
    <w:rsid w:val="00F81396"/>
    <w:rsid w:val="00F821B4"/>
    <w:rsid w:val="00FA31FD"/>
    <w:rsid w:val="00FA48B3"/>
    <w:rsid w:val="00FB348C"/>
    <w:rsid w:val="00FB5112"/>
    <w:rsid w:val="00FC64B0"/>
    <w:rsid w:val="00FD22B8"/>
    <w:rsid w:val="00FD7298"/>
    <w:rsid w:val="00FE445D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."/>
  <w:listSeparator w:val=";"/>
  <w14:docId w14:val="60ED6897"/>
  <w15:docId w15:val="{8D10FE52-9EE9-4E87-9EC0-6F42E11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ind w:left="1440"/>
      <w:outlineLvl w:val="0"/>
    </w:pPr>
    <w:rPr>
      <w:b/>
      <w:bCs/>
      <w:lang w:val="en-GB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2410"/>
      </w:tabs>
      <w:suppressAutoHyphens/>
      <w:jc w:val="center"/>
      <w:outlineLvl w:val="1"/>
    </w:pPr>
    <w:rPr>
      <w:rFonts w:ascii="Garamond" w:hAnsi="Garamond"/>
      <w:b/>
      <w:sz w:val="28"/>
      <w:szCs w:val="20"/>
      <w:lang w:eastAsia="ar-SA"/>
    </w:rPr>
  </w:style>
  <w:style w:type="paragraph" w:styleId="Titolo3">
    <w:name w:val="heading 3"/>
    <w:basedOn w:val="Normale"/>
    <w:next w:val="Normale"/>
    <w:qFormat/>
    <w:pPr>
      <w:keepNext/>
      <w:tabs>
        <w:tab w:val="left" w:pos="1346"/>
        <w:tab w:val="left" w:pos="5493"/>
        <w:tab w:val="left" w:pos="9001"/>
      </w:tabs>
      <w:ind w:left="1344" w:hanging="1344"/>
      <w:jc w:val="center"/>
      <w:outlineLvl w:val="2"/>
    </w:pPr>
    <w:rPr>
      <w:rFonts w:ascii="Garamond" w:hAnsi="Garamond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aramond" w:hAnsi="Garamond"/>
      <w:b/>
      <w:smallCaps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Sottotitolo">
    <w:name w:val="Subtitle"/>
    <w:basedOn w:val="Normale"/>
    <w:qFormat/>
    <w:pPr>
      <w:widowControl w:val="0"/>
      <w:autoSpaceDE w:val="0"/>
      <w:autoSpaceDN w:val="0"/>
      <w:ind w:left="1440" w:hanging="1440"/>
    </w:pPr>
    <w:rPr>
      <w:b/>
      <w:bCs/>
    </w:rPr>
  </w:style>
  <w:style w:type="paragraph" w:styleId="Titolo">
    <w:name w:val="Title"/>
    <w:basedOn w:val="Normale"/>
    <w:qFormat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876664"/>
    <w:pPr>
      <w:ind w:left="720"/>
      <w:contextualSpacing/>
    </w:pPr>
  </w:style>
  <w:style w:type="paragraph" w:customStyle="1" w:styleId="Corpodeltesto31">
    <w:name w:val="Corpo del testo 31"/>
    <w:basedOn w:val="Normale"/>
    <w:rsid w:val="00544918"/>
    <w:pPr>
      <w:suppressAutoHyphens/>
      <w:spacing w:after="120"/>
    </w:pPr>
    <w:rPr>
      <w:sz w:val="16"/>
      <w:szCs w:val="16"/>
      <w:lang w:eastAsia="ar-SA"/>
    </w:rPr>
  </w:style>
  <w:style w:type="paragraph" w:styleId="Corpotesto">
    <w:name w:val="Body Text"/>
    <w:basedOn w:val="Normale"/>
    <w:link w:val="CorpotestoCarattere"/>
    <w:semiHidden/>
    <w:rsid w:val="00146AAC"/>
    <w:pPr>
      <w:suppressAutoHyphens/>
      <w:jc w:val="both"/>
    </w:pPr>
    <w:rPr>
      <w:position w:val="-5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146AAC"/>
    <w:rPr>
      <w:position w:val="-5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undott@unipv.it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nipv.it/bralweb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6A9C2-D6F5-48D9-8E40-FA75889B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1237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PAVIA</vt:lpstr>
    </vt:vector>
  </TitlesOfParts>
  <Company>Dip Biochimica Univ Pavia</Company>
  <LinksUpToDate>false</LinksUpToDate>
  <CharactersWithSpaces>8272</CharactersWithSpaces>
  <SharedDoc>false</SharedDoc>
  <HLinks>
    <vt:vector size="12" baseType="variant">
      <vt:variant>
        <vt:i4>8126560</vt:i4>
      </vt:variant>
      <vt:variant>
        <vt:i4>3</vt:i4>
      </vt:variant>
      <vt:variant>
        <vt:i4>0</vt:i4>
      </vt:variant>
      <vt:variant>
        <vt:i4>5</vt:i4>
      </vt:variant>
      <vt:variant>
        <vt:lpwstr>http://www.unipv.it/bralweb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PAVIA</dc:title>
  <dc:creator>Globulo Rosso</dc:creator>
  <cp:lastModifiedBy>giampaolo</cp:lastModifiedBy>
  <cp:revision>66</cp:revision>
  <dcterms:created xsi:type="dcterms:W3CDTF">2019-05-24T15:06:00Z</dcterms:created>
  <dcterms:modified xsi:type="dcterms:W3CDTF">2023-05-29T09:36:00Z</dcterms:modified>
</cp:coreProperties>
</file>